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E27D51" w:rsidRDefault="00A426F1" w:rsidP="008C68AC">
      <w:pPr>
        <w:spacing w:after="0"/>
        <w:jc w:val="center"/>
        <w:rPr>
          <w:rFonts w:ascii="Times New Roman" w:hAnsi="Times New Roman"/>
          <w:b/>
          <w:sz w:val="28"/>
          <w:szCs w:val="28"/>
        </w:rPr>
      </w:pPr>
      <w:r w:rsidRPr="00E27D51">
        <w:rPr>
          <w:rFonts w:ascii="Times New Roman" w:hAnsi="Times New Roman"/>
          <w:b/>
          <w:sz w:val="28"/>
          <w:szCs w:val="28"/>
        </w:rPr>
        <w:t>202</w:t>
      </w:r>
      <w:r w:rsidR="001334B8" w:rsidRPr="00E27D51">
        <w:rPr>
          <w:rFonts w:ascii="Times New Roman" w:hAnsi="Times New Roman"/>
          <w:b/>
          <w:sz w:val="28"/>
          <w:szCs w:val="28"/>
        </w:rPr>
        <w:t>4</w:t>
      </w:r>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жылға</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арналған</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баға</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ұсыныстарын</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сұрату</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тәсілімен</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дә</w:t>
      </w:r>
      <w:proofErr w:type="gramStart"/>
      <w:r w:rsidR="008C68AC" w:rsidRPr="00E27D51">
        <w:rPr>
          <w:rFonts w:ascii="Times New Roman" w:hAnsi="Times New Roman"/>
          <w:b/>
          <w:sz w:val="28"/>
          <w:szCs w:val="28"/>
        </w:rPr>
        <w:t>р</w:t>
      </w:r>
      <w:proofErr w:type="gramEnd"/>
      <w:r w:rsidR="008C68AC" w:rsidRPr="00E27D51">
        <w:rPr>
          <w:rFonts w:ascii="Times New Roman" w:hAnsi="Times New Roman"/>
          <w:b/>
          <w:sz w:val="28"/>
          <w:szCs w:val="28"/>
        </w:rPr>
        <w:t>ілік</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заттар</w:t>
      </w:r>
      <w:proofErr w:type="spellEnd"/>
      <w:r w:rsidR="008C68AC" w:rsidRPr="00E27D51">
        <w:rPr>
          <w:rFonts w:ascii="Times New Roman" w:hAnsi="Times New Roman"/>
          <w:b/>
          <w:sz w:val="28"/>
          <w:szCs w:val="28"/>
        </w:rPr>
        <w:t xml:space="preserve"> мен </w:t>
      </w:r>
      <w:proofErr w:type="spellStart"/>
      <w:r w:rsidR="008C68AC" w:rsidRPr="00E27D51">
        <w:rPr>
          <w:rFonts w:ascii="Times New Roman" w:hAnsi="Times New Roman"/>
          <w:b/>
          <w:sz w:val="28"/>
          <w:szCs w:val="28"/>
        </w:rPr>
        <w:t>медициналық</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бұйымдарды</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сатып</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алу</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қорытындыларын</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шығару</w:t>
      </w:r>
      <w:proofErr w:type="spellEnd"/>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туралы</w:t>
      </w:r>
      <w:proofErr w:type="spellEnd"/>
      <w:r w:rsidR="00736328" w:rsidRPr="00E27D51">
        <w:rPr>
          <w:rFonts w:ascii="Times New Roman" w:hAnsi="Times New Roman"/>
          <w:b/>
          <w:sz w:val="28"/>
          <w:szCs w:val="28"/>
          <w:lang w:val="en-US"/>
        </w:rPr>
        <w:t xml:space="preserve">              </w:t>
      </w:r>
      <w:r w:rsidR="008C68AC" w:rsidRPr="00E27D51">
        <w:rPr>
          <w:rFonts w:ascii="Times New Roman" w:hAnsi="Times New Roman"/>
          <w:b/>
          <w:sz w:val="28"/>
          <w:szCs w:val="28"/>
        </w:rPr>
        <w:t xml:space="preserve"> №</w:t>
      </w:r>
      <w:r w:rsidR="00D47042" w:rsidRPr="00E27D51">
        <w:rPr>
          <w:rFonts w:ascii="Times New Roman" w:hAnsi="Times New Roman"/>
          <w:b/>
          <w:sz w:val="28"/>
          <w:szCs w:val="28"/>
          <w:lang w:val="kk-KZ"/>
        </w:rPr>
        <w:t>9</w:t>
      </w:r>
      <w:r w:rsidR="008C68AC" w:rsidRPr="00E27D51">
        <w:rPr>
          <w:rFonts w:ascii="Times New Roman" w:hAnsi="Times New Roman"/>
          <w:b/>
          <w:sz w:val="28"/>
          <w:szCs w:val="28"/>
        </w:rPr>
        <w:t xml:space="preserve"> </w:t>
      </w:r>
      <w:proofErr w:type="spellStart"/>
      <w:r w:rsidR="008C68AC" w:rsidRPr="00E27D51">
        <w:rPr>
          <w:rFonts w:ascii="Times New Roman" w:hAnsi="Times New Roman"/>
          <w:b/>
          <w:sz w:val="28"/>
          <w:szCs w:val="28"/>
        </w:rPr>
        <w:t>хаттама</w:t>
      </w:r>
      <w:proofErr w:type="spellEnd"/>
    </w:p>
    <w:p w:rsidR="00CB6295" w:rsidRPr="00E27D51" w:rsidRDefault="00CB6295" w:rsidP="008C68AC">
      <w:pPr>
        <w:spacing w:after="0"/>
        <w:jc w:val="center"/>
        <w:rPr>
          <w:rFonts w:ascii="Times New Roman" w:hAnsi="Times New Roman"/>
          <w:b/>
          <w:sz w:val="28"/>
          <w:szCs w:val="28"/>
          <w:lang w:val="kk-KZ"/>
        </w:rPr>
      </w:pPr>
    </w:p>
    <w:p w:rsidR="00CB6295" w:rsidRPr="00E27D51" w:rsidRDefault="005E2526" w:rsidP="00CB6295">
      <w:pPr>
        <w:rPr>
          <w:rFonts w:ascii="Times New Roman" w:hAnsi="Times New Roman"/>
          <w:b/>
          <w:sz w:val="28"/>
          <w:szCs w:val="28"/>
          <w:lang w:val="kk-KZ"/>
        </w:rPr>
      </w:pPr>
      <w:r w:rsidRPr="00E27D51">
        <w:rPr>
          <w:rFonts w:ascii="Times New Roman" w:hAnsi="Times New Roman"/>
          <w:b/>
          <w:sz w:val="28"/>
          <w:szCs w:val="28"/>
          <w:lang w:val="kk-KZ"/>
        </w:rPr>
        <w:t xml:space="preserve">    </w:t>
      </w:r>
      <w:r w:rsidR="000A0599" w:rsidRPr="00E27D51">
        <w:rPr>
          <w:rFonts w:ascii="Times New Roman" w:hAnsi="Times New Roman"/>
          <w:b/>
          <w:sz w:val="28"/>
          <w:szCs w:val="28"/>
          <w:lang w:val="kk-KZ"/>
        </w:rPr>
        <w:t xml:space="preserve">  </w:t>
      </w:r>
      <w:r w:rsidR="008C68AC" w:rsidRPr="00E27D51">
        <w:rPr>
          <w:rFonts w:ascii="Times New Roman" w:hAnsi="Times New Roman"/>
          <w:b/>
          <w:sz w:val="28"/>
          <w:szCs w:val="28"/>
          <w:lang w:val="kk-KZ"/>
        </w:rPr>
        <w:t xml:space="preserve">Алматы  қ. </w:t>
      </w:r>
      <w:r w:rsidR="00491510" w:rsidRPr="00E27D51">
        <w:rPr>
          <w:rFonts w:ascii="Times New Roman" w:hAnsi="Times New Roman"/>
          <w:b/>
          <w:sz w:val="28"/>
          <w:szCs w:val="28"/>
          <w:lang w:val="kk-KZ"/>
        </w:rPr>
        <w:t xml:space="preserve">        </w:t>
      </w:r>
      <w:r w:rsidR="008C68AC" w:rsidRPr="00E27D51">
        <w:rPr>
          <w:rFonts w:ascii="Times New Roman" w:hAnsi="Times New Roman"/>
          <w:b/>
          <w:sz w:val="28"/>
          <w:szCs w:val="28"/>
          <w:lang w:val="kk-KZ"/>
        </w:rPr>
        <w:t xml:space="preserve">                                   </w:t>
      </w:r>
      <w:r w:rsidR="00BA53C2" w:rsidRPr="00E27D51">
        <w:rPr>
          <w:rFonts w:ascii="Times New Roman" w:hAnsi="Times New Roman"/>
          <w:b/>
          <w:sz w:val="28"/>
          <w:szCs w:val="28"/>
          <w:lang w:val="kk-KZ"/>
        </w:rPr>
        <w:t xml:space="preserve">  </w:t>
      </w:r>
      <w:r w:rsidRPr="00E27D51">
        <w:rPr>
          <w:rFonts w:ascii="Times New Roman" w:hAnsi="Times New Roman"/>
          <w:b/>
          <w:sz w:val="28"/>
          <w:szCs w:val="28"/>
          <w:lang w:val="kk-KZ"/>
        </w:rPr>
        <w:t xml:space="preserve">  </w:t>
      </w:r>
      <w:r w:rsidR="00BA53C2" w:rsidRPr="00E27D51">
        <w:rPr>
          <w:rFonts w:ascii="Times New Roman" w:hAnsi="Times New Roman"/>
          <w:b/>
          <w:sz w:val="28"/>
          <w:szCs w:val="28"/>
          <w:lang w:val="kk-KZ"/>
        </w:rPr>
        <w:t xml:space="preserve">              </w:t>
      </w:r>
      <w:r w:rsidRPr="00E27D51">
        <w:rPr>
          <w:rFonts w:ascii="Times New Roman" w:hAnsi="Times New Roman"/>
          <w:b/>
          <w:sz w:val="28"/>
          <w:szCs w:val="28"/>
          <w:lang w:val="kk-KZ"/>
        </w:rPr>
        <w:t xml:space="preserve">   </w:t>
      </w:r>
      <w:r w:rsidR="00BA53C2" w:rsidRPr="00E27D51">
        <w:rPr>
          <w:rFonts w:ascii="Times New Roman" w:hAnsi="Times New Roman"/>
          <w:b/>
          <w:sz w:val="28"/>
          <w:szCs w:val="28"/>
          <w:lang w:val="kk-KZ"/>
        </w:rPr>
        <w:t xml:space="preserve">     </w:t>
      </w:r>
      <w:r w:rsidR="00AD098D" w:rsidRPr="00E27D51">
        <w:rPr>
          <w:rFonts w:ascii="Times New Roman" w:hAnsi="Times New Roman"/>
          <w:b/>
          <w:sz w:val="28"/>
          <w:szCs w:val="28"/>
          <w:lang w:val="kk-KZ"/>
        </w:rPr>
        <w:t xml:space="preserve">    </w:t>
      </w:r>
      <w:r w:rsidR="00BA53C2" w:rsidRPr="00E27D51">
        <w:rPr>
          <w:rFonts w:ascii="Times New Roman" w:hAnsi="Times New Roman"/>
          <w:b/>
          <w:sz w:val="28"/>
          <w:szCs w:val="28"/>
          <w:lang w:val="kk-KZ"/>
        </w:rPr>
        <w:t xml:space="preserve">  </w:t>
      </w:r>
      <w:r w:rsidR="008C68AC" w:rsidRPr="00E27D51">
        <w:rPr>
          <w:rFonts w:ascii="Times New Roman" w:hAnsi="Times New Roman"/>
          <w:b/>
          <w:sz w:val="28"/>
          <w:szCs w:val="28"/>
          <w:lang w:val="kk-KZ"/>
        </w:rPr>
        <w:t xml:space="preserve"> </w:t>
      </w:r>
      <w:r w:rsidR="00D55688" w:rsidRPr="00E27D51">
        <w:rPr>
          <w:rFonts w:ascii="Times New Roman" w:hAnsi="Times New Roman"/>
          <w:b/>
          <w:sz w:val="28"/>
          <w:szCs w:val="28"/>
          <w:lang w:val="kk-KZ"/>
        </w:rPr>
        <w:t xml:space="preserve">   </w:t>
      </w:r>
      <w:r w:rsidR="008C68AC" w:rsidRPr="00E27D51">
        <w:rPr>
          <w:rFonts w:ascii="Times New Roman" w:hAnsi="Times New Roman"/>
          <w:b/>
          <w:sz w:val="28"/>
          <w:szCs w:val="28"/>
          <w:lang w:val="kk-KZ"/>
        </w:rPr>
        <w:t>«</w:t>
      </w:r>
      <w:r w:rsidR="00D47042" w:rsidRPr="00E27D51">
        <w:rPr>
          <w:rFonts w:ascii="Times New Roman" w:hAnsi="Times New Roman"/>
          <w:b/>
          <w:sz w:val="28"/>
          <w:szCs w:val="28"/>
          <w:lang w:val="kk-KZ"/>
        </w:rPr>
        <w:t>19</w:t>
      </w:r>
      <w:r w:rsidR="0060017E" w:rsidRPr="00E27D51">
        <w:rPr>
          <w:rFonts w:ascii="Times New Roman" w:hAnsi="Times New Roman"/>
          <w:b/>
          <w:sz w:val="28"/>
          <w:szCs w:val="28"/>
          <w:lang w:val="kk-KZ"/>
        </w:rPr>
        <w:t xml:space="preserve"> </w:t>
      </w:r>
      <w:r w:rsidR="00B83F59" w:rsidRPr="00E27D51">
        <w:rPr>
          <w:rFonts w:ascii="Times New Roman" w:hAnsi="Times New Roman"/>
          <w:b/>
          <w:sz w:val="28"/>
          <w:szCs w:val="28"/>
          <w:lang w:val="kk-KZ"/>
        </w:rPr>
        <w:t>а</w:t>
      </w:r>
      <w:r w:rsidR="000A0599" w:rsidRPr="00E27D51">
        <w:rPr>
          <w:rFonts w:ascii="Times New Roman" w:hAnsi="Times New Roman"/>
          <w:b/>
          <w:sz w:val="28"/>
          <w:szCs w:val="28"/>
          <w:lang w:val="kk-KZ"/>
        </w:rPr>
        <w:t>қ</w:t>
      </w:r>
      <w:r w:rsidR="00B83F59" w:rsidRPr="00E27D51">
        <w:rPr>
          <w:rFonts w:ascii="Times New Roman" w:hAnsi="Times New Roman"/>
          <w:b/>
          <w:sz w:val="28"/>
          <w:szCs w:val="28"/>
          <w:lang w:val="kk-KZ"/>
        </w:rPr>
        <w:t>пан</w:t>
      </w:r>
      <w:r w:rsidR="008C68AC" w:rsidRPr="00E27D51">
        <w:rPr>
          <w:rFonts w:ascii="Times New Roman" w:hAnsi="Times New Roman"/>
          <w:b/>
          <w:sz w:val="28"/>
          <w:szCs w:val="28"/>
          <w:lang w:val="kk-KZ"/>
        </w:rPr>
        <w:t xml:space="preserve"> 202</w:t>
      </w:r>
      <w:r w:rsidR="001334B8" w:rsidRPr="00E27D51">
        <w:rPr>
          <w:rFonts w:ascii="Times New Roman" w:hAnsi="Times New Roman"/>
          <w:b/>
          <w:sz w:val="28"/>
          <w:szCs w:val="28"/>
          <w:lang w:val="kk-KZ"/>
        </w:rPr>
        <w:t>4</w:t>
      </w:r>
      <w:r w:rsidR="008C68AC" w:rsidRPr="00E27D51">
        <w:rPr>
          <w:rFonts w:ascii="Times New Roman" w:hAnsi="Times New Roman"/>
          <w:b/>
          <w:sz w:val="28"/>
          <w:szCs w:val="28"/>
          <w:lang w:val="kk-KZ"/>
        </w:rPr>
        <w:t xml:space="preserve"> ж.</w:t>
      </w:r>
    </w:p>
    <w:p w:rsidR="008C68AC" w:rsidRPr="00E27D51" w:rsidRDefault="008C68AC" w:rsidP="005A16A4">
      <w:pPr>
        <w:spacing w:after="0"/>
        <w:jc w:val="both"/>
        <w:rPr>
          <w:rFonts w:ascii="Times New Roman" w:hAnsi="Times New Roman"/>
          <w:sz w:val="28"/>
          <w:szCs w:val="28"/>
          <w:lang w:val="kk-KZ"/>
        </w:rPr>
      </w:pPr>
      <w:r w:rsidRPr="00E27D51">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E27D51">
        <w:rPr>
          <w:rFonts w:ascii="Times New Roman" w:hAnsi="Times New Roman"/>
          <w:sz w:val="28"/>
          <w:szCs w:val="28"/>
          <w:lang w:val="kk-KZ"/>
        </w:rPr>
        <w:t>тарын сұрату тәсілімен және 202</w:t>
      </w:r>
      <w:r w:rsidR="001334B8" w:rsidRPr="00E27D51">
        <w:rPr>
          <w:rFonts w:ascii="Times New Roman" w:hAnsi="Times New Roman"/>
          <w:sz w:val="28"/>
          <w:szCs w:val="28"/>
          <w:lang w:val="kk-KZ"/>
        </w:rPr>
        <w:t>4</w:t>
      </w:r>
      <w:r w:rsidRPr="00E27D51">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E27D51" w:rsidRDefault="00A426F1" w:rsidP="00B3141F">
      <w:pPr>
        <w:spacing w:after="0"/>
        <w:jc w:val="both"/>
        <w:rPr>
          <w:rFonts w:ascii="Times New Roman" w:hAnsi="Times New Roman"/>
          <w:sz w:val="28"/>
          <w:szCs w:val="28"/>
          <w:lang w:val="kk-KZ"/>
        </w:rPr>
      </w:pPr>
      <w:r w:rsidRPr="00E27D51">
        <w:rPr>
          <w:rFonts w:ascii="Times New Roman" w:hAnsi="Times New Roman"/>
          <w:sz w:val="28"/>
          <w:szCs w:val="28"/>
          <w:lang w:val="kk-KZ"/>
        </w:rPr>
        <w:t>1</w:t>
      </w:r>
      <w:r w:rsidR="00113CF6" w:rsidRPr="00E27D51">
        <w:rPr>
          <w:rFonts w:ascii="Times New Roman" w:hAnsi="Times New Roman"/>
          <w:sz w:val="28"/>
          <w:szCs w:val="28"/>
          <w:lang w:val="kk-KZ"/>
        </w:rPr>
        <w:t>.</w:t>
      </w:r>
      <w:r w:rsidR="00B3141F" w:rsidRPr="00E27D51">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E27D51" w:rsidRDefault="00A426F1"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2</w:t>
      </w:r>
      <w:r w:rsidR="00113CF6" w:rsidRPr="00E27D51">
        <w:rPr>
          <w:rFonts w:ascii="Times New Roman" w:hAnsi="Times New Roman"/>
          <w:sz w:val="28"/>
          <w:szCs w:val="28"/>
          <w:lang w:val="kk-KZ"/>
        </w:rPr>
        <w:t>.</w:t>
      </w:r>
      <w:r w:rsidR="008C68AC" w:rsidRPr="00E27D51">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E27D51" w:rsidRDefault="00143444"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3</w:t>
      </w:r>
      <w:r w:rsidR="00113CF6" w:rsidRPr="00E27D51">
        <w:rPr>
          <w:rFonts w:ascii="Times New Roman" w:hAnsi="Times New Roman"/>
          <w:sz w:val="28"/>
          <w:szCs w:val="28"/>
          <w:lang w:val="kk-KZ"/>
        </w:rPr>
        <w:t>.</w:t>
      </w:r>
      <w:r w:rsidR="008C68AC" w:rsidRPr="00E27D51">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E27D51"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E27D51" w:rsidTr="00B7385A">
        <w:trPr>
          <w:jc w:val="center"/>
        </w:trPr>
        <w:tc>
          <w:tcPr>
            <w:tcW w:w="592" w:type="dxa"/>
            <w:vAlign w:val="center"/>
          </w:tcPr>
          <w:p w:rsidR="008C68AC" w:rsidRPr="00E27D51" w:rsidRDefault="008C68AC" w:rsidP="00B7385A">
            <w:pPr>
              <w:spacing w:after="0" w:line="240" w:lineRule="auto"/>
              <w:jc w:val="center"/>
              <w:rPr>
                <w:rFonts w:ascii="Times New Roman" w:hAnsi="Times New Roman"/>
                <w:b/>
                <w:bCs/>
                <w:spacing w:val="2"/>
                <w:sz w:val="20"/>
                <w:szCs w:val="20"/>
              </w:rPr>
            </w:pPr>
            <w:r w:rsidRPr="00E27D51">
              <w:rPr>
                <w:rFonts w:ascii="Times New Roman" w:hAnsi="Times New Roman"/>
                <w:b/>
                <w:bCs/>
                <w:spacing w:val="2"/>
                <w:sz w:val="20"/>
                <w:szCs w:val="20"/>
              </w:rPr>
              <w:t xml:space="preserve">№ </w:t>
            </w:r>
            <w:proofErr w:type="gramStart"/>
            <w:r w:rsidRPr="00E27D51">
              <w:rPr>
                <w:rFonts w:ascii="Times New Roman" w:hAnsi="Times New Roman"/>
                <w:b/>
                <w:bCs/>
                <w:spacing w:val="2"/>
                <w:sz w:val="20"/>
                <w:szCs w:val="20"/>
              </w:rPr>
              <w:t>р</w:t>
            </w:r>
            <w:proofErr w:type="gramEnd"/>
            <w:r w:rsidRPr="00E27D51">
              <w:rPr>
                <w:rFonts w:ascii="Times New Roman" w:hAnsi="Times New Roman"/>
                <w:b/>
                <w:bCs/>
                <w:spacing w:val="2"/>
                <w:sz w:val="20"/>
                <w:szCs w:val="20"/>
              </w:rPr>
              <w:t>/с</w:t>
            </w:r>
          </w:p>
        </w:tc>
        <w:tc>
          <w:tcPr>
            <w:tcW w:w="2481" w:type="dxa"/>
            <w:vAlign w:val="center"/>
          </w:tcPr>
          <w:p w:rsidR="008C68AC" w:rsidRPr="00E27D51" w:rsidRDefault="008C68AC" w:rsidP="00B7385A">
            <w:pPr>
              <w:spacing w:after="0" w:line="256" w:lineRule="auto"/>
              <w:jc w:val="center"/>
              <w:rPr>
                <w:rFonts w:ascii="Times New Roman" w:eastAsia="Times New Roman" w:hAnsi="Times New Roman"/>
                <w:b/>
                <w:bCs/>
                <w:sz w:val="20"/>
                <w:szCs w:val="20"/>
                <w:lang w:val="kk-KZ"/>
              </w:rPr>
            </w:pPr>
            <w:r w:rsidRPr="00E27D51">
              <w:rPr>
                <w:rFonts w:ascii="Times New Roman" w:hAnsi="Times New Roman"/>
                <w:b/>
                <w:bCs/>
                <w:sz w:val="20"/>
                <w:szCs w:val="20"/>
                <w:lang w:val="kk-KZ"/>
              </w:rPr>
              <w:t xml:space="preserve">Ықтимал </w:t>
            </w:r>
            <w:proofErr w:type="spellStart"/>
            <w:r w:rsidRPr="00E27D51">
              <w:rPr>
                <w:rFonts w:ascii="Times New Roman" w:hAnsi="Times New Roman"/>
                <w:b/>
                <w:bCs/>
                <w:sz w:val="20"/>
                <w:szCs w:val="20"/>
              </w:rPr>
              <w:t>өнім</w:t>
            </w:r>
            <w:proofErr w:type="spellEnd"/>
          </w:p>
          <w:p w:rsidR="008C68AC" w:rsidRPr="00E27D51" w:rsidRDefault="008C68AC" w:rsidP="00B7385A">
            <w:pPr>
              <w:spacing w:after="0" w:line="240" w:lineRule="auto"/>
              <w:jc w:val="center"/>
              <w:rPr>
                <w:rFonts w:ascii="Times New Roman" w:hAnsi="Times New Roman"/>
                <w:b/>
                <w:bCs/>
                <w:spacing w:val="2"/>
                <w:sz w:val="20"/>
                <w:szCs w:val="20"/>
              </w:rPr>
            </w:pPr>
            <w:proofErr w:type="spellStart"/>
            <w:r w:rsidRPr="00E27D51">
              <w:rPr>
                <w:rFonts w:ascii="Times New Roman" w:hAnsi="Times New Roman"/>
                <w:b/>
                <w:bCs/>
                <w:sz w:val="20"/>
                <w:szCs w:val="20"/>
              </w:rPr>
              <w:t>берушінің</w:t>
            </w:r>
            <w:proofErr w:type="spellEnd"/>
            <w:r w:rsidRPr="00E27D51">
              <w:rPr>
                <w:rFonts w:ascii="Times New Roman" w:hAnsi="Times New Roman"/>
                <w:b/>
                <w:bCs/>
                <w:sz w:val="20"/>
                <w:szCs w:val="20"/>
              </w:rPr>
              <w:t xml:space="preserve"> </w:t>
            </w:r>
            <w:proofErr w:type="spellStart"/>
            <w:r w:rsidRPr="00E27D51">
              <w:rPr>
                <w:rFonts w:ascii="Times New Roman" w:hAnsi="Times New Roman"/>
                <w:b/>
                <w:bCs/>
                <w:sz w:val="20"/>
                <w:szCs w:val="20"/>
              </w:rPr>
              <w:t>атауы</w:t>
            </w:r>
            <w:proofErr w:type="spellEnd"/>
          </w:p>
        </w:tc>
        <w:tc>
          <w:tcPr>
            <w:tcW w:w="4111" w:type="dxa"/>
            <w:vAlign w:val="center"/>
          </w:tcPr>
          <w:p w:rsidR="008C68AC" w:rsidRPr="00E27D51" w:rsidRDefault="008C68AC" w:rsidP="00B7385A">
            <w:pPr>
              <w:spacing w:after="0" w:line="256" w:lineRule="auto"/>
              <w:jc w:val="center"/>
              <w:rPr>
                <w:rFonts w:ascii="Times New Roman" w:hAnsi="Times New Roman"/>
                <w:b/>
                <w:bCs/>
                <w:sz w:val="20"/>
                <w:szCs w:val="20"/>
                <w:lang w:val="kk-KZ"/>
              </w:rPr>
            </w:pPr>
            <w:r w:rsidRPr="00E27D51">
              <w:rPr>
                <w:rFonts w:ascii="Times New Roman" w:hAnsi="Times New Roman"/>
                <w:b/>
                <w:bCs/>
                <w:sz w:val="20"/>
                <w:szCs w:val="20"/>
                <w:lang w:val="kk-KZ"/>
              </w:rPr>
              <w:t>Ықтимал өнім</w:t>
            </w:r>
          </w:p>
          <w:p w:rsidR="008C68AC" w:rsidRPr="00E27D51" w:rsidRDefault="008C68AC" w:rsidP="00B7385A">
            <w:pPr>
              <w:spacing w:after="0" w:line="240" w:lineRule="auto"/>
              <w:jc w:val="center"/>
              <w:rPr>
                <w:rFonts w:ascii="Times New Roman" w:hAnsi="Times New Roman"/>
                <w:b/>
                <w:bCs/>
                <w:sz w:val="20"/>
                <w:szCs w:val="20"/>
                <w:lang w:val="kk-KZ"/>
              </w:rPr>
            </w:pPr>
            <w:r w:rsidRPr="00E27D51">
              <w:rPr>
                <w:rFonts w:ascii="Times New Roman" w:hAnsi="Times New Roman"/>
                <w:b/>
                <w:bCs/>
                <w:sz w:val="20"/>
                <w:szCs w:val="20"/>
                <w:lang w:val="kk-KZ"/>
              </w:rPr>
              <w:t>берушінің мекенжайы</w:t>
            </w:r>
          </w:p>
        </w:tc>
        <w:tc>
          <w:tcPr>
            <w:tcW w:w="2930" w:type="dxa"/>
            <w:vAlign w:val="center"/>
          </w:tcPr>
          <w:p w:rsidR="008C68AC" w:rsidRPr="00E27D51" w:rsidRDefault="008C68AC" w:rsidP="00B7385A">
            <w:pPr>
              <w:spacing w:after="0" w:line="240" w:lineRule="auto"/>
              <w:jc w:val="center"/>
              <w:rPr>
                <w:rFonts w:ascii="Times New Roman" w:hAnsi="Times New Roman"/>
                <w:b/>
                <w:bCs/>
                <w:sz w:val="20"/>
                <w:szCs w:val="20"/>
                <w:lang w:val="kk-KZ"/>
              </w:rPr>
            </w:pPr>
            <w:r w:rsidRPr="00E27D51">
              <w:rPr>
                <w:rFonts w:ascii="Times New Roman" w:hAnsi="Times New Roman"/>
                <w:b/>
                <w:bCs/>
                <w:sz w:val="20"/>
                <w:szCs w:val="20"/>
                <w:lang w:val="kk-KZ"/>
              </w:rPr>
              <w:t>Баға ұсынысын беру күні мен уақыты</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1</w:t>
            </w:r>
          </w:p>
        </w:tc>
        <w:tc>
          <w:tcPr>
            <w:tcW w:w="2481" w:type="dxa"/>
            <w:vAlign w:val="center"/>
          </w:tcPr>
          <w:p w:rsidR="008F5389" w:rsidRPr="00E27D51" w:rsidRDefault="008F5389" w:rsidP="00D47042">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"SM Global.kz" ЖШС  </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Алматы, ш/а</w:t>
            </w:r>
            <w:proofErr w:type="gramStart"/>
            <w:r w:rsidRPr="00E27D51">
              <w:rPr>
                <w:rFonts w:ascii="Times New Roman" w:hAnsi="Times New Roman"/>
                <w:sz w:val="20"/>
                <w:szCs w:val="20"/>
              </w:rPr>
              <w:t>.К</w:t>
            </w:r>
            <w:proofErr w:type="gramEnd"/>
            <w:r w:rsidRPr="00E27D51">
              <w:rPr>
                <w:rFonts w:ascii="Times New Roman" w:hAnsi="Times New Roman"/>
                <w:sz w:val="20"/>
                <w:szCs w:val="20"/>
              </w:rPr>
              <w:t>өктем-2, 2/38</w:t>
            </w:r>
          </w:p>
        </w:tc>
        <w:tc>
          <w:tcPr>
            <w:tcW w:w="2930" w:type="dxa"/>
            <w:vAlign w:val="center"/>
          </w:tcPr>
          <w:p w:rsidR="008F5389" w:rsidRPr="00E27D51" w:rsidRDefault="008F5389" w:rsidP="00D47042">
            <w:pPr>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08.02.2024 ж. – 09:55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2</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 "FARM ALLIANCE" ЖШС  </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ш/а. </w:t>
            </w:r>
            <w:proofErr w:type="spellStart"/>
            <w:r w:rsidRPr="00E27D51">
              <w:rPr>
                <w:rFonts w:ascii="Times New Roman" w:hAnsi="Times New Roman"/>
                <w:sz w:val="20"/>
                <w:szCs w:val="20"/>
              </w:rPr>
              <w:t>Самғ</w:t>
            </w:r>
            <w:proofErr w:type="gramStart"/>
            <w:r w:rsidRPr="00E27D51">
              <w:rPr>
                <w:rFonts w:ascii="Times New Roman" w:hAnsi="Times New Roman"/>
                <w:sz w:val="20"/>
                <w:szCs w:val="20"/>
              </w:rPr>
              <w:t>ау</w:t>
            </w:r>
            <w:proofErr w:type="spellEnd"/>
            <w:proofErr w:type="gramEnd"/>
            <w:r w:rsidRPr="00E27D51">
              <w:rPr>
                <w:rFonts w:ascii="Times New Roman" w:hAnsi="Times New Roman"/>
                <w:sz w:val="20"/>
                <w:szCs w:val="20"/>
              </w:rPr>
              <w:t xml:space="preserve">, </w:t>
            </w:r>
            <w:proofErr w:type="spellStart"/>
            <w:r w:rsidRPr="00E27D51">
              <w:rPr>
                <w:rFonts w:ascii="Times New Roman" w:hAnsi="Times New Roman"/>
                <w:sz w:val="20"/>
                <w:szCs w:val="20"/>
              </w:rPr>
              <w:t>көкорай</w:t>
            </w:r>
            <w:proofErr w:type="spellEnd"/>
            <w:r w:rsidRPr="00E27D51">
              <w:rPr>
                <w:rFonts w:ascii="Times New Roman" w:hAnsi="Times New Roman"/>
                <w:sz w:val="20"/>
                <w:szCs w:val="20"/>
              </w:rPr>
              <w:t xml:space="preserve"> </w:t>
            </w:r>
            <w:proofErr w:type="spellStart"/>
            <w:r w:rsidRPr="00E27D51">
              <w:rPr>
                <w:rFonts w:ascii="Times New Roman" w:hAnsi="Times New Roman"/>
                <w:sz w:val="20"/>
                <w:szCs w:val="20"/>
              </w:rPr>
              <w:t>көшесі</w:t>
            </w:r>
            <w:proofErr w:type="spellEnd"/>
            <w:r w:rsidRPr="00E27D51">
              <w:rPr>
                <w:rFonts w:ascii="Times New Roman" w:hAnsi="Times New Roman"/>
                <w:sz w:val="20"/>
                <w:szCs w:val="20"/>
              </w:rPr>
              <w:t xml:space="preserve"> 2/1, 237 </w:t>
            </w:r>
            <w:proofErr w:type="spellStart"/>
            <w:r w:rsidRPr="00E27D51">
              <w:rPr>
                <w:rFonts w:ascii="Times New Roman" w:hAnsi="Times New Roman"/>
                <w:sz w:val="20"/>
                <w:szCs w:val="20"/>
              </w:rPr>
              <w:t>кеңсе</w:t>
            </w:r>
            <w:proofErr w:type="spellEnd"/>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09.02.2024 ж. – 12:50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3</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 "</w:t>
            </w:r>
            <w:proofErr w:type="spellStart"/>
            <w:r w:rsidRPr="00E27D51">
              <w:rPr>
                <w:rFonts w:ascii="Times New Roman" w:eastAsia="Times New Roman" w:hAnsi="Times New Roman"/>
                <w:bCs/>
                <w:color w:val="000000"/>
                <w:sz w:val="20"/>
                <w:szCs w:val="20"/>
                <w:lang w:eastAsia="ru-RU"/>
              </w:rPr>
              <w:t>Круана</w:t>
            </w:r>
            <w:proofErr w:type="spellEnd"/>
            <w:r w:rsidRPr="00E27D51">
              <w:rPr>
                <w:rFonts w:ascii="Times New Roman" w:eastAsia="Times New Roman" w:hAnsi="Times New Roman"/>
                <w:bCs/>
                <w:color w:val="000000"/>
                <w:sz w:val="20"/>
                <w:szCs w:val="20"/>
                <w:lang w:eastAsia="ru-RU"/>
              </w:rPr>
              <w:t>" ЖШС</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Тимирязев </w:t>
            </w:r>
            <w:proofErr w:type="spellStart"/>
            <w:r w:rsidRPr="00E27D51">
              <w:rPr>
                <w:rFonts w:ascii="Times New Roman" w:hAnsi="Times New Roman"/>
                <w:sz w:val="20"/>
                <w:szCs w:val="20"/>
              </w:rPr>
              <w:t>көшесі</w:t>
            </w:r>
            <w:proofErr w:type="spellEnd"/>
            <w:r w:rsidRPr="00E27D51">
              <w:rPr>
                <w:rFonts w:ascii="Times New Roman" w:hAnsi="Times New Roman"/>
                <w:sz w:val="20"/>
                <w:szCs w:val="20"/>
              </w:rPr>
              <w:t>, 42, 15 корпус</w:t>
            </w:r>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09.02.2024 ж. – 14:35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4</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 "</w:t>
            </w:r>
            <w:proofErr w:type="spellStart"/>
            <w:r w:rsidRPr="00E27D51">
              <w:rPr>
                <w:rFonts w:ascii="Times New Roman" w:eastAsia="Times New Roman" w:hAnsi="Times New Roman"/>
                <w:bCs/>
                <w:color w:val="000000"/>
                <w:sz w:val="20"/>
                <w:szCs w:val="20"/>
                <w:lang w:eastAsia="ru-RU"/>
              </w:rPr>
              <w:t>КазМедЭндоскоп</w:t>
            </w:r>
            <w:proofErr w:type="spellEnd"/>
            <w:r w:rsidRPr="00E27D51">
              <w:rPr>
                <w:rFonts w:ascii="Times New Roman" w:eastAsia="Times New Roman" w:hAnsi="Times New Roman"/>
                <w:bCs/>
                <w:color w:val="000000"/>
                <w:sz w:val="20"/>
                <w:szCs w:val="20"/>
                <w:lang w:eastAsia="ru-RU"/>
              </w:rPr>
              <w:t>" ЖШС</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w:t>
            </w:r>
            <w:proofErr w:type="spellStart"/>
            <w:proofErr w:type="gramStart"/>
            <w:r w:rsidRPr="00E27D51">
              <w:rPr>
                <w:rFonts w:ascii="Times New Roman" w:hAnsi="Times New Roman"/>
                <w:sz w:val="20"/>
                <w:szCs w:val="20"/>
              </w:rPr>
              <w:t>Төле</w:t>
            </w:r>
            <w:proofErr w:type="spellEnd"/>
            <w:proofErr w:type="gramEnd"/>
            <w:r w:rsidRPr="00E27D51">
              <w:rPr>
                <w:rFonts w:ascii="Times New Roman" w:hAnsi="Times New Roman"/>
                <w:sz w:val="20"/>
                <w:szCs w:val="20"/>
              </w:rPr>
              <w:t xml:space="preserve"> </w:t>
            </w:r>
            <w:proofErr w:type="spellStart"/>
            <w:r w:rsidRPr="00E27D51">
              <w:rPr>
                <w:rFonts w:ascii="Times New Roman" w:hAnsi="Times New Roman"/>
                <w:sz w:val="20"/>
                <w:szCs w:val="20"/>
              </w:rPr>
              <w:t>би</w:t>
            </w:r>
            <w:proofErr w:type="spellEnd"/>
            <w:r w:rsidRPr="00E27D51">
              <w:rPr>
                <w:rFonts w:ascii="Times New Roman" w:hAnsi="Times New Roman"/>
                <w:sz w:val="20"/>
                <w:szCs w:val="20"/>
              </w:rPr>
              <w:t xml:space="preserve"> </w:t>
            </w:r>
            <w:proofErr w:type="spellStart"/>
            <w:r w:rsidRPr="00E27D51">
              <w:rPr>
                <w:rFonts w:ascii="Times New Roman" w:hAnsi="Times New Roman"/>
                <w:sz w:val="20"/>
                <w:szCs w:val="20"/>
              </w:rPr>
              <w:t>көшесі</w:t>
            </w:r>
            <w:proofErr w:type="spellEnd"/>
            <w:r w:rsidRPr="00E27D51">
              <w:rPr>
                <w:rFonts w:ascii="Times New Roman" w:hAnsi="Times New Roman"/>
                <w:sz w:val="20"/>
                <w:szCs w:val="20"/>
              </w:rPr>
              <w:t xml:space="preserve">, 291Л, 84 </w:t>
            </w:r>
            <w:proofErr w:type="spellStart"/>
            <w:r w:rsidRPr="00E27D51">
              <w:rPr>
                <w:rFonts w:ascii="Times New Roman" w:hAnsi="Times New Roman"/>
                <w:sz w:val="20"/>
                <w:szCs w:val="20"/>
              </w:rPr>
              <w:t>кеңсе</w:t>
            </w:r>
            <w:proofErr w:type="spellEnd"/>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09.02.2024 ж. – 15:00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5</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 "Эль-</w:t>
            </w:r>
            <w:proofErr w:type="spellStart"/>
            <w:r w:rsidRPr="00E27D51">
              <w:rPr>
                <w:rFonts w:ascii="Times New Roman" w:eastAsia="Times New Roman" w:hAnsi="Times New Roman"/>
                <w:bCs/>
                <w:color w:val="000000"/>
                <w:sz w:val="20"/>
                <w:szCs w:val="20"/>
                <w:lang w:eastAsia="ru-RU"/>
              </w:rPr>
              <w:t>Фарм</w:t>
            </w:r>
            <w:proofErr w:type="spellEnd"/>
            <w:r w:rsidRPr="00E27D51">
              <w:rPr>
                <w:rFonts w:ascii="Times New Roman" w:eastAsia="Times New Roman" w:hAnsi="Times New Roman"/>
                <w:bCs/>
                <w:color w:val="000000"/>
                <w:sz w:val="20"/>
                <w:szCs w:val="20"/>
                <w:lang w:eastAsia="ru-RU"/>
              </w:rPr>
              <w:t>" ЖШС</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w:t>
            </w:r>
            <w:proofErr w:type="spellStart"/>
            <w:r w:rsidRPr="00E27D51">
              <w:rPr>
                <w:rFonts w:ascii="Times New Roman" w:hAnsi="Times New Roman"/>
                <w:sz w:val="20"/>
                <w:szCs w:val="20"/>
              </w:rPr>
              <w:t>Райымбек</w:t>
            </w:r>
            <w:proofErr w:type="spellEnd"/>
            <w:r w:rsidRPr="00E27D51">
              <w:rPr>
                <w:rFonts w:ascii="Times New Roman" w:hAnsi="Times New Roman"/>
                <w:sz w:val="20"/>
                <w:szCs w:val="20"/>
              </w:rPr>
              <w:t xml:space="preserve"> </w:t>
            </w:r>
            <w:proofErr w:type="spellStart"/>
            <w:r w:rsidRPr="00E27D51">
              <w:rPr>
                <w:rFonts w:ascii="Times New Roman" w:hAnsi="Times New Roman"/>
                <w:sz w:val="20"/>
                <w:szCs w:val="20"/>
              </w:rPr>
              <w:t>даңғылы</w:t>
            </w:r>
            <w:proofErr w:type="spellEnd"/>
            <w:r w:rsidRPr="00E27D51">
              <w:rPr>
                <w:rFonts w:ascii="Times New Roman" w:hAnsi="Times New Roman"/>
                <w:sz w:val="20"/>
                <w:szCs w:val="20"/>
              </w:rPr>
              <w:t xml:space="preserve">, 496/10 </w:t>
            </w:r>
            <w:proofErr w:type="spellStart"/>
            <w:r w:rsidRPr="00E27D51">
              <w:rPr>
                <w:rFonts w:ascii="Times New Roman" w:hAnsi="Times New Roman"/>
                <w:sz w:val="20"/>
                <w:szCs w:val="20"/>
              </w:rPr>
              <w:t>үй</w:t>
            </w:r>
            <w:proofErr w:type="spellEnd"/>
            <w:r w:rsidRPr="00E27D51">
              <w:rPr>
                <w:rFonts w:ascii="Times New Roman" w:hAnsi="Times New Roman"/>
                <w:sz w:val="20"/>
                <w:szCs w:val="20"/>
              </w:rPr>
              <w:t xml:space="preserve"> </w:t>
            </w:r>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09.02.2024 ж. – 16:05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6</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eastAsia="ru-RU"/>
              </w:rPr>
            </w:pPr>
            <w:r w:rsidRPr="00E27D51">
              <w:rPr>
                <w:rFonts w:ascii="Times New Roman" w:eastAsia="Times New Roman" w:hAnsi="Times New Roman"/>
                <w:bCs/>
                <w:color w:val="000000"/>
                <w:sz w:val="20"/>
                <w:szCs w:val="20"/>
                <w:lang w:eastAsia="ru-RU"/>
              </w:rPr>
              <w:t xml:space="preserve"> "</w:t>
            </w:r>
            <w:proofErr w:type="spellStart"/>
            <w:r w:rsidRPr="00E27D51">
              <w:rPr>
                <w:rFonts w:ascii="Times New Roman" w:eastAsia="Times New Roman" w:hAnsi="Times New Roman"/>
                <w:bCs/>
                <w:color w:val="000000"/>
                <w:sz w:val="20"/>
                <w:szCs w:val="20"/>
                <w:lang w:eastAsia="ru-RU"/>
              </w:rPr>
              <w:t>Аминамед</w:t>
            </w:r>
            <w:proofErr w:type="spellEnd"/>
            <w:r w:rsidRPr="00E27D51">
              <w:rPr>
                <w:rFonts w:ascii="Times New Roman" w:eastAsia="Times New Roman" w:hAnsi="Times New Roman"/>
                <w:bCs/>
                <w:color w:val="000000"/>
                <w:sz w:val="20"/>
                <w:szCs w:val="20"/>
                <w:lang w:eastAsia="ru-RU"/>
              </w:rPr>
              <w:t>" ЖШС</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Гагарин </w:t>
            </w:r>
            <w:proofErr w:type="spellStart"/>
            <w:r w:rsidRPr="00E27D51">
              <w:rPr>
                <w:rFonts w:ascii="Times New Roman" w:hAnsi="Times New Roman"/>
                <w:sz w:val="20"/>
                <w:szCs w:val="20"/>
              </w:rPr>
              <w:t>даңғылы</w:t>
            </w:r>
            <w:proofErr w:type="spellEnd"/>
            <w:r w:rsidRPr="00E27D51">
              <w:rPr>
                <w:rFonts w:ascii="Times New Roman" w:hAnsi="Times New Roman"/>
                <w:sz w:val="20"/>
                <w:szCs w:val="20"/>
              </w:rPr>
              <w:t xml:space="preserve"> 238Б, </w:t>
            </w:r>
            <w:proofErr w:type="spellStart"/>
            <w:r w:rsidRPr="00E27D51">
              <w:rPr>
                <w:rFonts w:ascii="Times New Roman" w:hAnsi="Times New Roman"/>
                <w:sz w:val="20"/>
                <w:szCs w:val="20"/>
              </w:rPr>
              <w:t>нп</w:t>
            </w:r>
            <w:proofErr w:type="spellEnd"/>
            <w:r w:rsidRPr="00E27D51">
              <w:rPr>
                <w:rFonts w:ascii="Times New Roman" w:hAnsi="Times New Roman"/>
                <w:sz w:val="20"/>
                <w:szCs w:val="20"/>
              </w:rPr>
              <w:t xml:space="preserve"> 40</w:t>
            </w:r>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09.02.2024 ж. – 16:20 сағ.</w:t>
            </w:r>
          </w:p>
        </w:tc>
      </w:tr>
      <w:tr w:rsidR="008F5389" w:rsidRPr="00E27D51" w:rsidTr="00D47042">
        <w:trPr>
          <w:trHeight w:val="275"/>
          <w:jc w:val="center"/>
        </w:trPr>
        <w:tc>
          <w:tcPr>
            <w:tcW w:w="592" w:type="dxa"/>
            <w:vAlign w:val="center"/>
          </w:tcPr>
          <w:p w:rsidR="008F5389" w:rsidRPr="00E27D51" w:rsidRDefault="008F5389" w:rsidP="00D47042">
            <w:pPr>
              <w:spacing w:after="0" w:line="240" w:lineRule="auto"/>
              <w:jc w:val="center"/>
              <w:rPr>
                <w:rFonts w:ascii="Times New Roman" w:eastAsia="Times New Roman" w:hAnsi="Times New Roman"/>
                <w:color w:val="000000"/>
                <w:sz w:val="20"/>
                <w:szCs w:val="20"/>
                <w:lang w:val="kk-KZ" w:eastAsia="ru-RU"/>
              </w:rPr>
            </w:pPr>
            <w:r w:rsidRPr="00E27D51">
              <w:rPr>
                <w:rFonts w:ascii="Times New Roman" w:eastAsia="Times New Roman" w:hAnsi="Times New Roman"/>
                <w:color w:val="000000"/>
                <w:sz w:val="20"/>
                <w:szCs w:val="20"/>
                <w:lang w:val="kk-KZ" w:eastAsia="ru-RU"/>
              </w:rPr>
              <w:t>7</w:t>
            </w:r>
          </w:p>
        </w:tc>
        <w:tc>
          <w:tcPr>
            <w:tcW w:w="2481" w:type="dxa"/>
            <w:vAlign w:val="center"/>
          </w:tcPr>
          <w:p w:rsidR="008F5389" w:rsidRPr="00E27D51" w:rsidRDefault="008F5389" w:rsidP="008F5389">
            <w:pPr>
              <w:spacing w:after="0" w:line="240" w:lineRule="auto"/>
              <w:rPr>
                <w:rFonts w:ascii="Times New Roman" w:eastAsia="Times New Roman" w:hAnsi="Times New Roman"/>
                <w:bCs/>
                <w:color w:val="000000"/>
                <w:sz w:val="20"/>
                <w:szCs w:val="20"/>
                <w:lang w:val="en-US" w:eastAsia="ru-RU"/>
              </w:rPr>
            </w:pPr>
            <w:r w:rsidRPr="00E27D51">
              <w:rPr>
                <w:rFonts w:ascii="Times New Roman" w:eastAsia="Times New Roman" w:hAnsi="Times New Roman"/>
                <w:bCs/>
                <w:color w:val="000000"/>
                <w:sz w:val="20"/>
                <w:szCs w:val="20"/>
                <w:lang w:val="en-US" w:eastAsia="ru-RU"/>
              </w:rPr>
              <w:t xml:space="preserve"> "Med Alliance" (</w:t>
            </w:r>
            <w:r w:rsidRPr="00E27D51">
              <w:rPr>
                <w:rFonts w:ascii="Times New Roman" w:eastAsia="Times New Roman" w:hAnsi="Times New Roman"/>
                <w:bCs/>
                <w:color w:val="000000"/>
                <w:sz w:val="20"/>
                <w:szCs w:val="20"/>
                <w:lang w:eastAsia="ru-RU"/>
              </w:rPr>
              <w:t>Мед</w:t>
            </w:r>
            <w:r w:rsidRPr="00E27D51">
              <w:rPr>
                <w:rFonts w:ascii="Times New Roman" w:eastAsia="Times New Roman" w:hAnsi="Times New Roman"/>
                <w:bCs/>
                <w:color w:val="000000"/>
                <w:sz w:val="20"/>
                <w:szCs w:val="20"/>
                <w:lang w:val="en-US" w:eastAsia="ru-RU"/>
              </w:rPr>
              <w:t xml:space="preserve"> </w:t>
            </w:r>
            <w:r w:rsidRPr="00E27D51">
              <w:rPr>
                <w:rFonts w:ascii="Times New Roman" w:eastAsia="Times New Roman" w:hAnsi="Times New Roman"/>
                <w:bCs/>
                <w:color w:val="000000"/>
                <w:sz w:val="20"/>
                <w:szCs w:val="20"/>
                <w:lang w:eastAsia="ru-RU"/>
              </w:rPr>
              <w:t>Альянс</w:t>
            </w:r>
            <w:r w:rsidRPr="00E27D51">
              <w:rPr>
                <w:rFonts w:ascii="Times New Roman" w:eastAsia="Times New Roman" w:hAnsi="Times New Roman"/>
                <w:bCs/>
                <w:color w:val="000000"/>
                <w:sz w:val="20"/>
                <w:szCs w:val="20"/>
                <w:lang w:val="en-US" w:eastAsia="ru-RU"/>
              </w:rPr>
              <w:t xml:space="preserve">) </w:t>
            </w:r>
            <w:r w:rsidRPr="00E27D51">
              <w:rPr>
                <w:rFonts w:ascii="Times New Roman" w:eastAsia="Times New Roman" w:hAnsi="Times New Roman"/>
                <w:bCs/>
                <w:color w:val="000000"/>
                <w:sz w:val="20"/>
                <w:szCs w:val="20"/>
                <w:lang w:eastAsia="ru-RU"/>
              </w:rPr>
              <w:t>ЖШС</w:t>
            </w:r>
            <w:r w:rsidRPr="00E27D51">
              <w:rPr>
                <w:rFonts w:ascii="Times New Roman" w:eastAsia="Times New Roman" w:hAnsi="Times New Roman"/>
                <w:bCs/>
                <w:color w:val="000000"/>
                <w:sz w:val="20"/>
                <w:szCs w:val="20"/>
                <w:lang w:val="en-US" w:eastAsia="ru-RU"/>
              </w:rPr>
              <w:t xml:space="preserve">  </w:t>
            </w:r>
          </w:p>
        </w:tc>
        <w:tc>
          <w:tcPr>
            <w:tcW w:w="4111" w:type="dxa"/>
          </w:tcPr>
          <w:p w:rsidR="008F5389" w:rsidRPr="00E27D51" w:rsidRDefault="008F5389" w:rsidP="00D47042">
            <w:pPr>
              <w:rPr>
                <w:rFonts w:ascii="Times New Roman" w:hAnsi="Times New Roman"/>
                <w:sz w:val="20"/>
                <w:szCs w:val="20"/>
              </w:rPr>
            </w:pPr>
            <w:r w:rsidRPr="00E27D51">
              <w:rPr>
                <w:rFonts w:ascii="Times New Roman" w:hAnsi="Times New Roman"/>
                <w:sz w:val="20"/>
                <w:szCs w:val="20"/>
              </w:rPr>
              <w:t xml:space="preserve">Алматы, </w:t>
            </w:r>
            <w:proofErr w:type="spellStart"/>
            <w:r w:rsidRPr="00E27D51">
              <w:rPr>
                <w:rFonts w:ascii="Times New Roman" w:hAnsi="Times New Roman"/>
                <w:sz w:val="20"/>
                <w:szCs w:val="20"/>
              </w:rPr>
              <w:t>Таңшолпан</w:t>
            </w:r>
            <w:proofErr w:type="spellEnd"/>
            <w:r w:rsidRPr="00E27D51">
              <w:rPr>
                <w:rFonts w:ascii="Times New Roman" w:hAnsi="Times New Roman"/>
                <w:sz w:val="20"/>
                <w:szCs w:val="20"/>
              </w:rPr>
              <w:t xml:space="preserve"> </w:t>
            </w:r>
            <w:proofErr w:type="spellStart"/>
            <w:r w:rsidRPr="00E27D51">
              <w:rPr>
                <w:rFonts w:ascii="Times New Roman" w:hAnsi="Times New Roman"/>
                <w:sz w:val="20"/>
                <w:szCs w:val="20"/>
              </w:rPr>
              <w:t>көшесі</w:t>
            </w:r>
            <w:proofErr w:type="spellEnd"/>
            <w:r w:rsidRPr="00E27D51">
              <w:rPr>
                <w:rFonts w:ascii="Times New Roman" w:hAnsi="Times New Roman"/>
                <w:sz w:val="20"/>
                <w:szCs w:val="20"/>
              </w:rPr>
              <w:t>, 21а</w:t>
            </w:r>
          </w:p>
        </w:tc>
        <w:tc>
          <w:tcPr>
            <w:tcW w:w="2930" w:type="dxa"/>
          </w:tcPr>
          <w:p w:rsidR="008F5389" w:rsidRPr="00E27D51" w:rsidRDefault="008F5389" w:rsidP="00D47042">
            <w:pPr>
              <w:jc w:val="center"/>
              <w:rPr>
                <w:rFonts w:ascii="Times New Roman" w:hAnsi="Times New Roman"/>
                <w:sz w:val="20"/>
                <w:szCs w:val="20"/>
              </w:rPr>
            </w:pPr>
            <w:r w:rsidRPr="00E27D51">
              <w:rPr>
                <w:rFonts w:ascii="Times New Roman" w:eastAsia="Times New Roman" w:hAnsi="Times New Roman"/>
                <w:color w:val="000000"/>
                <w:sz w:val="20"/>
                <w:szCs w:val="20"/>
                <w:lang w:val="kk-KZ" w:eastAsia="ru-RU"/>
              </w:rPr>
              <w:t>12.02.2024 ж. – 12:35 сағ.</w:t>
            </w:r>
          </w:p>
        </w:tc>
      </w:tr>
    </w:tbl>
    <w:p w:rsidR="00DB51E7" w:rsidRDefault="00FA55B8" w:rsidP="00B777FC">
      <w:pPr>
        <w:spacing w:after="0"/>
        <w:jc w:val="both"/>
        <w:rPr>
          <w:rFonts w:ascii="Times New Roman" w:hAnsi="Times New Roman"/>
          <w:sz w:val="28"/>
          <w:szCs w:val="28"/>
        </w:rPr>
      </w:pPr>
      <w:r w:rsidRPr="00E27D51">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E27D51">
        <w:rPr>
          <w:rFonts w:ascii="Times New Roman" w:hAnsi="Times New Roman"/>
          <w:sz w:val="28"/>
          <w:szCs w:val="28"/>
        </w:rPr>
        <w:t>:</w:t>
      </w:r>
    </w:p>
    <w:p w:rsidR="00E27D51" w:rsidRPr="00E27D51"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E27D51" w:rsidTr="00B7385A">
        <w:trPr>
          <w:trHeight w:val="350"/>
        </w:trPr>
        <w:tc>
          <w:tcPr>
            <w:tcW w:w="675" w:type="dxa"/>
            <w:vAlign w:val="center"/>
          </w:tcPr>
          <w:p w:rsidR="005B108E" w:rsidRPr="00E27D51" w:rsidRDefault="005B108E" w:rsidP="00B7385A">
            <w:pPr>
              <w:spacing w:after="0"/>
              <w:jc w:val="center"/>
              <w:rPr>
                <w:rFonts w:ascii="Times New Roman" w:hAnsi="Times New Roman"/>
                <w:b/>
                <w:sz w:val="20"/>
                <w:szCs w:val="20"/>
              </w:rPr>
            </w:pPr>
            <w:r w:rsidRPr="00E27D51">
              <w:rPr>
                <w:rFonts w:ascii="Times New Roman" w:hAnsi="Times New Roman"/>
                <w:b/>
                <w:sz w:val="20"/>
                <w:szCs w:val="20"/>
              </w:rPr>
              <w:lastRenderedPageBreak/>
              <w:t xml:space="preserve">№ </w:t>
            </w:r>
            <w:proofErr w:type="gramStart"/>
            <w:r w:rsidRPr="00E27D51">
              <w:rPr>
                <w:rFonts w:ascii="Times New Roman" w:hAnsi="Times New Roman"/>
                <w:b/>
                <w:sz w:val="20"/>
                <w:szCs w:val="20"/>
                <w:lang w:val="kk-KZ"/>
              </w:rPr>
              <w:t>р</w:t>
            </w:r>
            <w:proofErr w:type="gramEnd"/>
            <w:r w:rsidRPr="00E27D51">
              <w:rPr>
                <w:rFonts w:ascii="Times New Roman" w:hAnsi="Times New Roman"/>
                <w:b/>
                <w:sz w:val="20"/>
                <w:szCs w:val="20"/>
              </w:rPr>
              <w:t>/</w:t>
            </w:r>
            <w:r w:rsidRPr="00E27D51">
              <w:rPr>
                <w:rFonts w:ascii="Times New Roman" w:hAnsi="Times New Roman"/>
                <w:b/>
                <w:sz w:val="20"/>
                <w:szCs w:val="20"/>
                <w:lang w:val="kk-KZ"/>
              </w:rPr>
              <w:t>н</w:t>
            </w:r>
          </w:p>
        </w:tc>
        <w:tc>
          <w:tcPr>
            <w:tcW w:w="4571" w:type="dxa"/>
            <w:shd w:val="clear" w:color="auto" w:fill="auto"/>
            <w:vAlign w:val="center"/>
          </w:tcPr>
          <w:p w:rsidR="005B108E" w:rsidRPr="00E27D51" w:rsidRDefault="005B108E" w:rsidP="00B7385A">
            <w:pPr>
              <w:jc w:val="center"/>
              <w:rPr>
                <w:rFonts w:ascii="Times New Roman" w:hAnsi="Times New Roman"/>
                <w:b/>
                <w:sz w:val="20"/>
                <w:szCs w:val="20"/>
              </w:rPr>
            </w:pPr>
            <w:proofErr w:type="spellStart"/>
            <w:r w:rsidRPr="00E27D51">
              <w:rPr>
                <w:rFonts w:ascii="Times New Roman" w:hAnsi="Times New Roman"/>
                <w:b/>
                <w:sz w:val="20"/>
                <w:szCs w:val="20"/>
              </w:rPr>
              <w:t>Әлеуетті</w:t>
            </w:r>
            <w:proofErr w:type="spellEnd"/>
            <w:r w:rsidRPr="00E27D51">
              <w:rPr>
                <w:rFonts w:ascii="Times New Roman" w:hAnsi="Times New Roman"/>
                <w:b/>
                <w:sz w:val="20"/>
                <w:szCs w:val="20"/>
              </w:rPr>
              <w:t xml:space="preserve"> </w:t>
            </w:r>
            <w:proofErr w:type="spellStart"/>
            <w:r w:rsidRPr="00E27D51">
              <w:rPr>
                <w:rFonts w:ascii="Times New Roman" w:hAnsi="Times New Roman"/>
                <w:b/>
                <w:sz w:val="20"/>
                <w:szCs w:val="20"/>
              </w:rPr>
              <w:t>өні</w:t>
            </w:r>
            <w:proofErr w:type="gramStart"/>
            <w:r w:rsidRPr="00E27D51">
              <w:rPr>
                <w:rFonts w:ascii="Times New Roman" w:hAnsi="Times New Roman"/>
                <w:b/>
                <w:sz w:val="20"/>
                <w:szCs w:val="20"/>
              </w:rPr>
              <w:t>м</w:t>
            </w:r>
            <w:proofErr w:type="spellEnd"/>
            <w:proofErr w:type="gramEnd"/>
            <w:r w:rsidRPr="00E27D51">
              <w:rPr>
                <w:rFonts w:ascii="Times New Roman" w:hAnsi="Times New Roman"/>
                <w:b/>
                <w:sz w:val="20"/>
                <w:szCs w:val="20"/>
              </w:rPr>
              <w:t xml:space="preserve"> </w:t>
            </w:r>
            <w:proofErr w:type="spellStart"/>
            <w:r w:rsidRPr="00E27D51">
              <w:rPr>
                <w:rFonts w:ascii="Times New Roman" w:hAnsi="Times New Roman"/>
                <w:b/>
                <w:sz w:val="20"/>
                <w:szCs w:val="20"/>
              </w:rPr>
              <w:t>берушінің</w:t>
            </w:r>
            <w:proofErr w:type="spellEnd"/>
            <w:r w:rsidRPr="00E27D51">
              <w:rPr>
                <w:rFonts w:ascii="Times New Roman" w:hAnsi="Times New Roman"/>
                <w:b/>
                <w:sz w:val="20"/>
                <w:szCs w:val="20"/>
              </w:rPr>
              <w:t xml:space="preserve"> </w:t>
            </w:r>
            <w:proofErr w:type="spellStart"/>
            <w:r w:rsidRPr="00E27D51">
              <w:rPr>
                <w:rFonts w:ascii="Times New Roman" w:hAnsi="Times New Roman"/>
                <w:b/>
                <w:sz w:val="20"/>
                <w:szCs w:val="20"/>
              </w:rPr>
              <w:t>атауы</w:t>
            </w:r>
            <w:proofErr w:type="spellEnd"/>
          </w:p>
        </w:tc>
        <w:tc>
          <w:tcPr>
            <w:tcW w:w="4927" w:type="dxa"/>
            <w:vAlign w:val="center"/>
          </w:tcPr>
          <w:p w:rsidR="005B108E" w:rsidRPr="00E27D51" w:rsidRDefault="005B108E" w:rsidP="00B7385A">
            <w:pPr>
              <w:jc w:val="center"/>
              <w:rPr>
                <w:rFonts w:ascii="Times New Roman" w:hAnsi="Times New Roman"/>
                <w:b/>
                <w:sz w:val="20"/>
                <w:szCs w:val="20"/>
              </w:rPr>
            </w:pPr>
            <w:r w:rsidRPr="00E27D51">
              <w:rPr>
                <w:rFonts w:ascii="Times New Roman" w:hAnsi="Times New Roman"/>
                <w:b/>
                <w:sz w:val="20"/>
                <w:szCs w:val="20"/>
                <w:lang w:val="kk-KZ"/>
              </w:rPr>
              <w:t>Ә</w:t>
            </w:r>
            <w:proofErr w:type="spellStart"/>
            <w:r w:rsidRPr="00E27D51">
              <w:rPr>
                <w:rFonts w:ascii="Times New Roman" w:hAnsi="Times New Roman"/>
                <w:b/>
                <w:sz w:val="20"/>
                <w:szCs w:val="20"/>
              </w:rPr>
              <w:t>леуетті</w:t>
            </w:r>
            <w:proofErr w:type="spellEnd"/>
            <w:r w:rsidRPr="00E27D51">
              <w:rPr>
                <w:rFonts w:ascii="Times New Roman" w:hAnsi="Times New Roman"/>
                <w:b/>
                <w:sz w:val="20"/>
                <w:szCs w:val="20"/>
              </w:rPr>
              <w:t xml:space="preserve"> </w:t>
            </w:r>
            <w:proofErr w:type="spellStart"/>
            <w:r w:rsidRPr="00E27D51">
              <w:rPr>
                <w:rFonts w:ascii="Times New Roman" w:hAnsi="Times New Roman"/>
                <w:b/>
                <w:sz w:val="20"/>
                <w:szCs w:val="20"/>
              </w:rPr>
              <w:t>өнім</w:t>
            </w:r>
            <w:proofErr w:type="spellEnd"/>
            <w:r w:rsidRPr="00E27D51">
              <w:rPr>
                <w:rFonts w:ascii="Times New Roman" w:hAnsi="Times New Roman"/>
                <w:b/>
                <w:sz w:val="20"/>
                <w:szCs w:val="20"/>
              </w:rPr>
              <w:t xml:space="preserve"> </w:t>
            </w:r>
            <w:proofErr w:type="spellStart"/>
            <w:r w:rsidRPr="00E27D51">
              <w:rPr>
                <w:rFonts w:ascii="Times New Roman" w:hAnsi="Times New Roman"/>
                <w:b/>
                <w:sz w:val="20"/>
                <w:szCs w:val="20"/>
              </w:rPr>
              <w:t>беруші</w:t>
            </w:r>
            <w:proofErr w:type="spellEnd"/>
            <w:r w:rsidRPr="00E27D51">
              <w:rPr>
                <w:rFonts w:ascii="Times New Roman" w:hAnsi="Times New Roman"/>
                <w:b/>
                <w:sz w:val="20"/>
                <w:szCs w:val="20"/>
              </w:rPr>
              <w:t xml:space="preserve"> </w:t>
            </w:r>
            <w:proofErr w:type="spellStart"/>
            <w:r w:rsidRPr="00E27D51">
              <w:rPr>
                <w:rFonts w:ascii="Times New Roman" w:hAnsi="Times New Roman"/>
                <w:b/>
                <w:sz w:val="20"/>
                <w:szCs w:val="20"/>
              </w:rPr>
              <w:t>өкілінің</w:t>
            </w:r>
            <w:proofErr w:type="spellEnd"/>
            <w:r w:rsidRPr="00E27D51">
              <w:rPr>
                <w:rFonts w:ascii="Times New Roman" w:hAnsi="Times New Roman"/>
                <w:b/>
                <w:sz w:val="20"/>
                <w:szCs w:val="20"/>
              </w:rPr>
              <w:t xml:space="preserve"> ТАӘ</w:t>
            </w:r>
          </w:p>
        </w:tc>
      </w:tr>
      <w:tr w:rsidR="003E365D" w:rsidRPr="00E27D51" w:rsidTr="00B7385A">
        <w:trPr>
          <w:trHeight w:val="350"/>
        </w:trPr>
        <w:tc>
          <w:tcPr>
            <w:tcW w:w="675" w:type="dxa"/>
            <w:vAlign w:val="center"/>
          </w:tcPr>
          <w:p w:rsidR="003E365D" w:rsidRPr="00E27D51" w:rsidRDefault="003E365D" w:rsidP="00B7385A">
            <w:pPr>
              <w:spacing w:after="0"/>
              <w:jc w:val="center"/>
              <w:rPr>
                <w:rFonts w:ascii="Times New Roman" w:hAnsi="Times New Roman"/>
                <w:sz w:val="20"/>
                <w:szCs w:val="20"/>
                <w:lang w:val="kk-KZ"/>
              </w:rPr>
            </w:pPr>
          </w:p>
        </w:tc>
        <w:tc>
          <w:tcPr>
            <w:tcW w:w="4571" w:type="dxa"/>
            <w:shd w:val="clear" w:color="auto" w:fill="auto"/>
            <w:vAlign w:val="center"/>
          </w:tcPr>
          <w:p w:rsidR="003E365D" w:rsidRPr="00E27D51" w:rsidRDefault="003E365D" w:rsidP="00A15543">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3E365D" w:rsidRPr="00E27D51" w:rsidRDefault="003E365D" w:rsidP="00B7385A">
            <w:pPr>
              <w:rPr>
                <w:rFonts w:ascii="Times New Roman" w:hAnsi="Times New Roman"/>
                <w:sz w:val="20"/>
                <w:szCs w:val="20"/>
                <w:lang w:val="kk-KZ"/>
              </w:rPr>
            </w:pPr>
          </w:p>
        </w:tc>
      </w:tr>
    </w:tbl>
    <w:p w:rsidR="00BD315D" w:rsidRPr="00E27D51" w:rsidRDefault="008D67C2" w:rsidP="00B777FC">
      <w:pPr>
        <w:spacing w:after="0"/>
        <w:jc w:val="both"/>
        <w:rPr>
          <w:rFonts w:ascii="Times New Roman" w:hAnsi="Times New Roman"/>
          <w:sz w:val="28"/>
          <w:szCs w:val="28"/>
          <w:lang w:val="kk-KZ"/>
        </w:rPr>
      </w:pPr>
      <w:r w:rsidRPr="00E27D51">
        <w:rPr>
          <w:rFonts w:ascii="Times New Roman" w:hAnsi="Times New Roman"/>
          <w:sz w:val="28"/>
          <w:szCs w:val="28"/>
          <w:lang w:val="kk-KZ"/>
        </w:rPr>
        <w:t>4</w:t>
      </w:r>
      <w:r w:rsidR="00113CF6" w:rsidRPr="00E27D51">
        <w:rPr>
          <w:rFonts w:ascii="Times New Roman" w:hAnsi="Times New Roman"/>
          <w:sz w:val="28"/>
          <w:szCs w:val="28"/>
          <w:lang w:val="kk-KZ"/>
        </w:rPr>
        <w:t>.</w:t>
      </w:r>
      <w:r w:rsidR="00D06F80" w:rsidRPr="00E27D51">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E27D51" w:rsidRDefault="008D67C2" w:rsidP="00BD315D">
      <w:pPr>
        <w:spacing w:after="0"/>
        <w:jc w:val="both"/>
        <w:rPr>
          <w:rFonts w:ascii="Times New Roman" w:hAnsi="Times New Roman"/>
          <w:sz w:val="28"/>
          <w:szCs w:val="28"/>
          <w:lang w:val="kk-KZ"/>
        </w:rPr>
      </w:pPr>
      <w:r w:rsidRPr="00E27D51">
        <w:rPr>
          <w:rFonts w:ascii="Times New Roman" w:hAnsi="Times New Roman"/>
          <w:sz w:val="28"/>
          <w:szCs w:val="28"/>
          <w:lang w:val="kk-KZ"/>
        </w:rPr>
        <w:t>5</w:t>
      </w:r>
      <w:r w:rsidR="00113CF6" w:rsidRPr="00E27D51">
        <w:rPr>
          <w:rFonts w:ascii="Times New Roman" w:hAnsi="Times New Roman"/>
          <w:sz w:val="28"/>
          <w:szCs w:val="28"/>
          <w:lang w:val="kk-KZ"/>
        </w:rPr>
        <w:t>.</w:t>
      </w:r>
      <w:r w:rsidR="00BD315D" w:rsidRPr="00E27D51">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E27D51" w:rsidRDefault="00461930" w:rsidP="00955132">
      <w:pPr>
        <w:spacing w:after="0"/>
        <w:jc w:val="both"/>
        <w:rPr>
          <w:rFonts w:ascii="Times New Roman" w:hAnsi="Times New Roman"/>
          <w:b/>
          <w:sz w:val="28"/>
          <w:szCs w:val="28"/>
          <w:lang w:val="kk-KZ"/>
        </w:rPr>
      </w:pPr>
      <w:r w:rsidRPr="00E27D51">
        <w:rPr>
          <w:rFonts w:ascii="Times New Roman" w:hAnsi="Times New Roman"/>
          <w:sz w:val="28"/>
          <w:szCs w:val="28"/>
          <w:lang w:val="kk-KZ"/>
        </w:rPr>
        <w:t>6</w:t>
      </w:r>
      <w:r w:rsidR="00113CF6" w:rsidRPr="00E27D51">
        <w:rPr>
          <w:rFonts w:ascii="Times New Roman" w:hAnsi="Times New Roman"/>
          <w:sz w:val="28"/>
          <w:szCs w:val="28"/>
          <w:lang w:val="kk-KZ"/>
        </w:rPr>
        <w:t>.</w:t>
      </w:r>
      <w:r w:rsidR="00955132" w:rsidRPr="00E27D51">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E27D51">
        <w:rPr>
          <w:rFonts w:ascii="Times New Roman" w:hAnsi="Times New Roman"/>
          <w:b/>
          <w:sz w:val="28"/>
          <w:szCs w:val="28"/>
          <w:lang w:val="kk-KZ"/>
        </w:rPr>
        <w:t>ШЕШІМ ҚАБЫЛДАДЫ:</w:t>
      </w:r>
    </w:p>
    <w:p w:rsidR="004F7F66" w:rsidRPr="00E27D51" w:rsidRDefault="004F7F66" w:rsidP="004F7F66">
      <w:pPr>
        <w:pStyle w:val="aa"/>
        <w:spacing w:after="0"/>
        <w:ind w:left="0"/>
        <w:jc w:val="both"/>
        <w:rPr>
          <w:rFonts w:ascii="Times New Roman" w:hAnsi="Times New Roman"/>
          <w:sz w:val="28"/>
          <w:szCs w:val="28"/>
          <w:lang w:val="kk-KZ"/>
        </w:rPr>
      </w:pPr>
      <w:r w:rsidRPr="00E27D51">
        <w:rPr>
          <w:rFonts w:ascii="Times New Roman" w:hAnsi="Times New Roman"/>
          <w:sz w:val="28"/>
          <w:szCs w:val="28"/>
          <w:lang w:val="kk-KZ"/>
        </w:rPr>
        <w:t>1) ереженің 11-тарауының 1-тармағының 1) негізінде №15,16,17 лоттар бойынша «</w:t>
      </w:r>
      <w:r w:rsidRPr="00E27D51">
        <w:rPr>
          <w:rFonts w:ascii="Times New Roman" w:eastAsia="Times New Roman" w:hAnsi="Times New Roman"/>
          <w:b/>
          <w:bCs/>
          <w:color w:val="000000"/>
          <w:sz w:val="28"/>
          <w:szCs w:val="28"/>
          <w:lang w:val="kk-KZ" w:eastAsia="ru-RU"/>
        </w:rPr>
        <w:t>Аминамед»</w:t>
      </w:r>
      <w:r w:rsidRPr="00E27D51">
        <w:rPr>
          <w:rFonts w:ascii="Times New Roman" w:hAnsi="Times New Roman"/>
          <w:sz w:val="28"/>
          <w:szCs w:val="28"/>
          <w:lang w:val="kk-KZ"/>
        </w:rPr>
        <w:t xml:space="preserve"> ЖШС өтінімінен бас тартылсын,  медициналық бұйым ҚР-да мемлекеттік тіркеуге жатпайды</w:t>
      </w:r>
      <w:r w:rsidRPr="00E27D51">
        <w:rPr>
          <w:rFonts w:ascii="Times New Roman" w:hAnsi="Times New Roman"/>
          <w:bCs/>
          <w:sz w:val="28"/>
          <w:szCs w:val="28"/>
          <w:lang w:val="kk-KZ"/>
        </w:rPr>
        <w:t xml:space="preserve">;  </w:t>
      </w:r>
    </w:p>
    <w:p w:rsidR="004F7F66" w:rsidRPr="00E27D51" w:rsidRDefault="004F7F66" w:rsidP="004F7F66">
      <w:pPr>
        <w:spacing w:after="0"/>
        <w:jc w:val="both"/>
        <w:rPr>
          <w:rFonts w:ascii="Times New Roman" w:hAnsi="Times New Roman"/>
          <w:sz w:val="28"/>
          <w:szCs w:val="28"/>
          <w:lang w:val="kk-KZ"/>
        </w:rPr>
      </w:pPr>
      <w:r w:rsidRPr="00E27D51">
        <w:rPr>
          <w:rFonts w:ascii="Times New Roman" w:hAnsi="Times New Roman"/>
          <w:sz w:val="28"/>
          <w:szCs w:val="28"/>
          <w:lang w:val="kk-KZ"/>
        </w:rPr>
        <w:t>2) қағидалардың 3-тарауының 78-тармағының негізінде №</w:t>
      </w:r>
      <w:r w:rsidRPr="00E27D51">
        <w:rPr>
          <w:rFonts w:ascii="Times New Roman" w:hAnsi="Times New Roman"/>
          <w:bCs/>
          <w:sz w:val="28"/>
          <w:szCs w:val="28"/>
          <w:lang w:val="kk-KZ"/>
        </w:rPr>
        <w:t xml:space="preserve">1,2,3,4,5 </w:t>
      </w:r>
      <w:r w:rsidRPr="00E27D51">
        <w:rPr>
          <w:rFonts w:ascii="Times New Roman" w:hAnsi="Times New Roman"/>
          <w:sz w:val="28"/>
          <w:szCs w:val="28"/>
          <w:lang w:val="kk-KZ"/>
        </w:rPr>
        <w:t xml:space="preserve"> лоттар бойынша </w:t>
      </w:r>
      <w:r w:rsidRPr="00E27D51">
        <w:rPr>
          <w:rFonts w:ascii="Times New Roman" w:hAnsi="Times New Roman"/>
          <w:b/>
          <w:sz w:val="28"/>
          <w:szCs w:val="28"/>
          <w:lang w:val="kk-KZ"/>
        </w:rPr>
        <w:t>«</w:t>
      </w:r>
      <w:r w:rsidRPr="00E27D51">
        <w:rPr>
          <w:rFonts w:ascii="Times New Roman" w:eastAsia="Times New Roman" w:hAnsi="Times New Roman"/>
          <w:b/>
          <w:bCs/>
          <w:color w:val="000000"/>
          <w:sz w:val="28"/>
          <w:szCs w:val="28"/>
          <w:lang w:val="kk-KZ" w:eastAsia="ru-RU"/>
        </w:rPr>
        <w:t>Круана</w:t>
      </w:r>
      <w:r w:rsidRPr="00E27D51">
        <w:rPr>
          <w:rFonts w:ascii="Times New Roman" w:hAnsi="Times New Roman"/>
          <w:b/>
          <w:sz w:val="28"/>
          <w:szCs w:val="28"/>
          <w:lang w:val="kk-KZ"/>
        </w:rPr>
        <w:t>» ЖШС</w:t>
      </w:r>
      <w:r w:rsidRPr="00E27D51">
        <w:rPr>
          <w:rFonts w:ascii="Times New Roman" w:hAnsi="Times New Roman"/>
          <w:sz w:val="28"/>
          <w:szCs w:val="28"/>
          <w:lang w:val="kk-KZ"/>
        </w:rPr>
        <w:t xml:space="preserve">-мен жалпы сомасы </w:t>
      </w:r>
      <w:r w:rsidRPr="00E27D51">
        <w:rPr>
          <w:rFonts w:ascii="Times New Roman" w:eastAsia="Times New Roman" w:hAnsi="Times New Roman"/>
          <w:color w:val="000000"/>
          <w:sz w:val="28"/>
          <w:szCs w:val="28"/>
          <w:lang w:val="kk-KZ" w:eastAsia="ru-RU"/>
        </w:rPr>
        <w:t>798 150</w:t>
      </w:r>
      <w:r w:rsidRPr="00E27D51">
        <w:rPr>
          <w:rFonts w:ascii="Times New Roman" w:hAnsi="Times New Roman"/>
          <w:sz w:val="28"/>
          <w:szCs w:val="28"/>
          <w:lang w:val="kk-KZ"/>
        </w:rPr>
        <w:t>,00 (Жеті жүз тоқсан сегіз мың жүз елу) теңге 00 тиынға шарт жасасу;</w:t>
      </w:r>
    </w:p>
    <w:p w:rsidR="004728D1" w:rsidRPr="00E27D51" w:rsidRDefault="004728D1" w:rsidP="004728D1">
      <w:pPr>
        <w:spacing w:after="0"/>
        <w:jc w:val="both"/>
        <w:rPr>
          <w:rFonts w:ascii="Times New Roman" w:hAnsi="Times New Roman"/>
          <w:sz w:val="28"/>
          <w:szCs w:val="28"/>
          <w:lang w:val="kk-KZ"/>
        </w:rPr>
      </w:pPr>
      <w:r w:rsidRPr="00E27D51">
        <w:rPr>
          <w:rFonts w:ascii="Times New Roman" w:hAnsi="Times New Roman"/>
          <w:sz w:val="28"/>
          <w:szCs w:val="28"/>
          <w:lang w:val="kk-KZ"/>
        </w:rPr>
        <w:t>3) қағидалардың 3-тарауының 78-тармағының негізінде №</w:t>
      </w:r>
      <w:r w:rsidRPr="00E27D51">
        <w:rPr>
          <w:rFonts w:ascii="Times New Roman" w:hAnsi="Times New Roman"/>
          <w:bCs/>
          <w:sz w:val="28"/>
          <w:szCs w:val="28"/>
          <w:lang w:val="kk-KZ"/>
        </w:rPr>
        <w:t xml:space="preserve">7,9,11 </w:t>
      </w:r>
      <w:r w:rsidRPr="00E27D51">
        <w:rPr>
          <w:rFonts w:ascii="Times New Roman" w:hAnsi="Times New Roman"/>
          <w:sz w:val="28"/>
          <w:szCs w:val="28"/>
          <w:lang w:val="kk-KZ"/>
        </w:rPr>
        <w:t xml:space="preserve"> лоттар бойынша </w:t>
      </w:r>
      <w:r w:rsidRPr="00E27D51">
        <w:rPr>
          <w:rFonts w:ascii="Times New Roman" w:hAnsi="Times New Roman"/>
          <w:b/>
          <w:sz w:val="28"/>
          <w:szCs w:val="28"/>
          <w:lang w:val="kk-KZ"/>
        </w:rPr>
        <w:t>«</w:t>
      </w:r>
      <w:r w:rsidRPr="00E27D51">
        <w:rPr>
          <w:rFonts w:ascii="Times New Roman" w:eastAsia="Times New Roman" w:hAnsi="Times New Roman"/>
          <w:b/>
          <w:bCs/>
          <w:color w:val="000000"/>
          <w:sz w:val="28"/>
          <w:szCs w:val="28"/>
          <w:lang w:val="kk-KZ" w:eastAsia="ru-RU"/>
        </w:rPr>
        <w:t>КазМедЭндоскоп</w:t>
      </w:r>
      <w:r w:rsidRPr="00E27D51">
        <w:rPr>
          <w:rFonts w:ascii="Times New Roman" w:hAnsi="Times New Roman"/>
          <w:b/>
          <w:sz w:val="28"/>
          <w:szCs w:val="28"/>
          <w:lang w:val="kk-KZ"/>
        </w:rPr>
        <w:t>» ЖШС</w:t>
      </w:r>
      <w:r w:rsidRPr="00E27D51">
        <w:rPr>
          <w:rFonts w:ascii="Times New Roman" w:hAnsi="Times New Roman"/>
          <w:sz w:val="28"/>
          <w:szCs w:val="28"/>
          <w:lang w:val="kk-KZ"/>
        </w:rPr>
        <w:t xml:space="preserve">-мен жалпы сомасы </w:t>
      </w:r>
      <w:r w:rsidRPr="00E27D51">
        <w:rPr>
          <w:rFonts w:ascii="Times New Roman" w:eastAsia="Times New Roman" w:hAnsi="Times New Roman"/>
          <w:color w:val="000000"/>
          <w:sz w:val="28"/>
          <w:szCs w:val="28"/>
          <w:lang w:val="kk-KZ" w:eastAsia="ru-RU"/>
        </w:rPr>
        <w:t>1 912 238</w:t>
      </w:r>
      <w:r w:rsidRPr="00E27D51">
        <w:rPr>
          <w:rFonts w:ascii="Times New Roman" w:hAnsi="Times New Roman"/>
          <w:sz w:val="28"/>
          <w:szCs w:val="28"/>
          <w:lang w:val="kk-KZ"/>
        </w:rPr>
        <w:t>,00 (Бір миллион тоғыз жүз он екі мың екі жүз отыз сегіз) теңге 00 тиынға шарт жасасу;</w:t>
      </w:r>
    </w:p>
    <w:p w:rsidR="004728D1" w:rsidRPr="00E27D51" w:rsidRDefault="004728D1" w:rsidP="004728D1">
      <w:pPr>
        <w:spacing w:after="0"/>
        <w:jc w:val="both"/>
        <w:rPr>
          <w:rFonts w:ascii="Times New Roman" w:hAnsi="Times New Roman"/>
          <w:sz w:val="28"/>
          <w:szCs w:val="28"/>
          <w:lang w:val="kk-KZ"/>
        </w:rPr>
      </w:pPr>
      <w:r w:rsidRPr="00E27D51">
        <w:rPr>
          <w:rFonts w:ascii="Times New Roman" w:hAnsi="Times New Roman"/>
          <w:sz w:val="28"/>
          <w:szCs w:val="28"/>
          <w:lang w:val="kk-KZ"/>
        </w:rPr>
        <w:t>4) қағидалардың 3-тарауының 78-тармағының негізінде №</w:t>
      </w:r>
      <w:r w:rsidRPr="00E27D51">
        <w:rPr>
          <w:rFonts w:ascii="Times New Roman" w:hAnsi="Times New Roman"/>
          <w:bCs/>
          <w:sz w:val="28"/>
          <w:szCs w:val="28"/>
          <w:lang w:val="kk-KZ"/>
        </w:rPr>
        <w:t xml:space="preserve">6,12,13 </w:t>
      </w:r>
      <w:r w:rsidRPr="00E27D51">
        <w:rPr>
          <w:rFonts w:ascii="Times New Roman" w:hAnsi="Times New Roman"/>
          <w:sz w:val="28"/>
          <w:szCs w:val="28"/>
          <w:lang w:val="kk-KZ"/>
        </w:rPr>
        <w:t xml:space="preserve">лоттар бойынша </w:t>
      </w:r>
      <w:r w:rsidRPr="00E27D51">
        <w:rPr>
          <w:rFonts w:ascii="Times New Roman" w:hAnsi="Times New Roman"/>
          <w:b/>
          <w:sz w:val="28"/>
          <w:szCs w:val="28"/>
          <w:lang w:val="kk-KZ"/>
        </w:rPr>
        <w:t>«</w:t>
      </w:r>
      <w:r w:rsidRPr="00E27D51">
        <w:rPr>
          <w:rFonts w:ascii="Times New Roman" w:eastAsia="Times New Roman" w:hAnsi="Times New Roman"/>
          <w:b/>
          <w:bCs/>
          <w:color w:val="000000"/>
          <w:sz w:val="28"/>
          <w:szCs w:val="28"/>
          <w:lang w:val="kk-KZ" w:eastAsia="ru-RU"/>
        </w:rPr>
        <w:t>Эль-Фарм</w:t>
      </w:r>
      <w:r w:rsidRPr="00E27D51">
        <w:rPr>
          <w:rFonts w:ascii="Times New Roman" w:hAnsi="Times New Roman"/>
          <w:b/>
          <w:sz w:val="28"/>
          <w:szCs w:val="28"/>
          <w:lang w:val="kk-KZ"/>
        </w:rPr>
        <w:t>» ЖШС</w:t>
      </w:r>
      <w:r w:rsidRPr="00E27D51">
        <w:rPr>
          <w:rFonts w:ascii="Times New Roman" w:hAnsi="Times New Roman"/>
          <w:sz w:val="28"/>
          <w:szCs w:val="28"/>
          <w:lang w:val="kk-KZ"/>
        </w:rPr>
        <w:t xml:space="preserve">-мен жалпы сомасы </w:t>
      </w:r>
      <w:r w:rsidRPr="00E27D51">
        <w:rPr>
          <w:rFonts w:ascii="Times New Roman" w:eastAsia="Times New Roman" w:hAnsi="Times New Roman"/>
          <w:color w:val="000000"/>
          <w:sz w:val="28"/>
          <w:szCs w:val="28"/>
          <w:lang w:val="kk-KZ" w:eastAsia="ru-RU"/>
        </w:rPr>
        <w:t>381 000</w:t>
      </w:r>
      <w:r w:rsidRPr="00E27D51">
        <w:rPr>
          <w:rFonts w:ascii="Times New Roman" w:hAnsi="Times New Roman"/>
          <w:sz w:val="28"/>
          <w:szCs w:val="28"/>
          <w:lang w:val="kk-KZ"/>
        </w:rPr>
        <w:t>,00 (Үш жүз сексен бір мың) теңге 00 тиынға шарт жасасу;</w:t>
      </w:r>
    </w:p>
    <w:p w:rsidR="004728D1" w:rsidRPr="00E27D51" w:rsidRDefault="004728D1" w:rsidP="004728D1">
      <w:pPr>
        <w:spacing w:after="0"/>
        <w:jc w:val="both"/>
        <w:rPr>
          <w:rFonts w:ascii="Times New Roman" w:hAnsi="Times New Roman"/>
          <w:sz w:val="28"/>
          <w:szCs w:val="28"/>
          <w:lang w:val="kk-KZ"/>
        </w:rPr>
      </w:pPr>
      <w:r w:rsidRPr="00E27D51">
        <w:rPr>
          <w:rFonts w:ascii="Times New Roman" w:hAnsi="Times New Roman"/>
          <w:sz w:val="28"/>
          <w:szCs w:val="28"/>
          <w:lang w:val="kk-KZ"/>
        </w:rPr>
        <w:t>5) қағидалардың 3-тарауының 78-тармағының негізінде №</w:t>
      </w:r>
      <w:r w:rsidRPr="00E27D51">
        <w:rPr>
          <w:rFonts w:ascii="Times New Roman" w:hAnsi="Times New Roman"/>
          <w:bCs/>
          <w:sz w:val="28"/>
          <w:szCs w:val="28"/>
          <w:lang w:val="kk-KZ"/>
        </w:rPr>
        <w:t xml:space="preserve">14 </w:t>
      </w:r>
      <w:r w:rsidRPr="00E27D51">
        <w:rPr>
          <w:rFonts w:ascii="Times New Roman" w:hAnsi="Times New Roman"/>
          <w:sz w:val="28"/>
          <w:szCs w:val="28"/>
          <w:lang w:val="kk-KZ"/>
        </w:rPr>
        <w:t xml:space="preserve">лот бойынша </w:t>
      </w:r>
      <w:r w:rsidRPr="00E27D51">
        <w:rPr>
          <w:rFonts w:ascii="Times New Roman" w:hAnsi="Times New Roman"/>
          <w:b/>
          <w:sz w:val="28"/>
          <w:szCs w:val="28"/>
          <w:lang w:val="kk-KZ"/>
        </w:rPr>
        <w:t>«</w:t>
      </w:r>
      <w:r w:rsidRPr="00E27D51">
        <w:rPr>
          <w:rFonts w:ascii="Times New Roman" w:eastAsia="Times New Roman" w:hAnsi="Times New Roman"/>
          <w:b/>
          <w:bCs/>
          <w:color w:val="000000"/>
          <w:sz w:val="28"/>
          <w:szCs w:val="28"/>
          <w:lang w:val="kk-KZ" w:eastAsia="ru-RU"/>
        </w:rPr>
        <w:t>Аминамед</w:t>
      </w:r>
      <w:r w:rsidRPr="00E27D51">
        <w:rPr>
          <w:rFonts w:ascii="Times New Roman" w:hAnsi="Times New Roman"/>
          <w:b/>
          <w:sz w:val="28"/>
          <w:szCs w:val="28"/>
          <w:lang w:val="kk-KZ"/>
        </w:rPr>
        <w:t>» ЖШС</w:t>
      </w:r>
      <w:r w:rsidRPr="00E27D51">
        <w:rPr>
          <w:rFonts w:ascii="Times New Roman" w:hAnsi="Times New Roman"/>
          <w:sz w:val="28"/>
          <w:szCs w:val="28"/>
          <w:lang w:val="kk-KZ"/>
        </w:rPr>
        <w:t xml:space="preserve">-мен жалпы сомасы </w:t>
      </w:r>
      <w:r w:rsidRPr="00E27D51">
        <w:rPr>
          <w:rFonts w:ascii="Times New Roman" w:eastAsia="Times New Roman" w:hAnsi="Times New Roman"/>
          <w:color w:val="000000"/>
          <w:sz w:val="28"/>
          <w:szCs w:val="28"/>
          <w:lang w:val="kk-KZ" w:eastAsia="ru-RU"/>
        </w:rPr>
        <w:t>2 736 000</w:t>
      </w:r>
      <w:r w:rsidRPr="00E27D51">
        <w:rPr>
          <w:rFonts w:ascii="Times New Roman" w:hAnsi="Times New Roman"/>
          <w:sz w:val="28"/>
          <w:szCs w:val="28"/>
          <w:lang w:val="kk-KZ"/>
        </w:rPr>
        <w:t>,00 (Екі миллион ) теңге 00 тиынға шарт жасасу;</w:t>
      </w:r>
    </w:p>
    <w:p w:rsidR="00357CC8" w:rsidRPr="00E27D51" w:rsidRDefault="004728D1"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E27D51">
        <w:rPr>
          <w:rFonts w:ascii="Times New Roman" w:hAnsi="Times New Roman"/>
          <w:bCs/>
          <w:sz w:val="28"/>
          <w:szCs w:val="28"/>
          <w:lang w:val="kk-KZ"/>
        </w:rPr>
        <w:t>6</w:t>
      </w:r>
      <w:r w:rsidR="003C03A5" w:rsidRPr="00E27D51">
        <w:rPr>
          <w:rFonts w:ascii="Times New Roman" w:hAnsi="Times New Roman"/>
          <w:bCs/>
          <w:sz w:val="28"/>
          <w:szCs w:val="28"/>
          <w:lang w:val="kk-KZ"/>
        </w:rPr>
        <w:t>)</w:t>
      </w:r>
      <w:r w:rsidR="00357CC8" w:rsidRPr="00E27D51">
        <w:rPr>
          <w:rFonts w:ascii="Times New Roman" w:hAnsi="Times New Roman"/>
          <w:bCs/>
          <w:sz w:val="28"/>
          <w:szCs w:val="28"/>
          <w:lang w:val="kk-KZ"/>
        </w:rPr>
        <w:t xml:space="preserve"> Ереженің 3-т</w:t>
      </w:r>
      <w:r w:rsidR="003C03A5" w:rsidRPr="00E27D51">
        <w:rPr>
          <w:rFonts w:ascii="Times New Roman" w:hAnsi="Times New Roman"/>
          <w:bCs/>
          <w:sz w:val="28"/>
          <w:szCs w:val="28"/>
          <w:lang w:val="kk-KZ"/>
        </w:rPr>
        <w:t>арауының 79-тармағы негізінде №</w:t>
      </w:r>
      <w:r w:rsidRPr="00E27D51">
        <w:rPr>
          <w:rFonts w:ascii="Times New Roman" w:hAnsi="Times New Roman"/>
          <w:bCs/>
          <w:sz w:val="28"/>
          <w:szCs w:val="28"/>
          <w:lang w:val="kk-KZ"/>
        </w:rPr>
        <w:t xml:space="preserve">8,10,15,16,17 </w:t>
      </w:r>
      <w:r w:rsidR="003C03A5" w:rsidRPr="00E27D51">
        <w:rPr>
          <w:rFonts w:ascii="Times New Roman" w:hAnsi="Times New Roman"/>
          <w:bCs/>
          <w:sz w:val="28"/>
          <w:szCs w:val="28"/>
          <w:lang w:val="kk-KZ"/>
        </w:rPr>
        <w:t>лоттар бойынша сатып алу өтпеді деп танылсын, баға ұсыныстарының болмауына байланысты.</w:t>
      </w:r>
    </w:p>
    <w:p w:rsidR="00357CC8" w:rsidRPr="00E27D51" w:rsidRDefault="004728D1" w:rsidP="00357CC8">
      <w:pPr>
        <w:spacing w:after="0"/>
        <w:jc w:val="both"/>
        <w:rPr>
          <w:rFonts w:ascii="Times New Roman" w:hAnsi="Times New Roman"/>
          <w:sz w:val="28"/>
          <w:szCs w:val="28"/>
          <w:lang w:val="kk-KZ"/>
        </w:rPr>
      </w:pPr>
      <w:r w:rsidRPr="00E27D51">
        <w:rPr>
          <w:rFonts w:ascii="Times New Roman" w:hAnsi="Times New Roman"/>
          <w:sz w:val="28"/>
          <w:szCs w:val="28"/>
          <w:lang w:val="kk-KZ"/>
        </w:rPr>
        <w:t>7</w:t>
      </w:r>
      <w:r w:rsidR="00357CC8" w:rsidRPr="00E27D51">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E27D51" w:rsidRDefault="00357CC8" w:rsidP="00CD2E9D">
      <w:pPr>
        <w:spacing w:after="0"/>
        <w:jc w:val="both"/>
        <w:rPr>
          <w:rFonts w:ascii="Times New Roman" w:hAnsi="Times New Roman"/>
          <w:sz w:val="28"/>
          <w:szCs w:val="28"/>
          <w:lang w:val="kk-KZ"/>
        </w:rPr>
      </w:pPr>
    </w:p>
    <w:p w:rsidR="008C68AC" w:rsidRPr="00E27D51" w:rsidRDefault="008C68AC" w:rsidP="008C68AC">
      <w:pPr>
        <w:spacing w:after="0"/>
        <w:jc w:val="both"/>
        <w:rPr>
          <w:rFonts w:ascii="Times New Roman" w:hAnsi="Times New Roman"/>
          <w:b/>
          <w:sz w:val="28"/>
          <w:szCs w:val="28"/>
          <w:lang w:val="kk-KZ"/>
        </w:rPr>
      </w:pPr>
      <w:r w:rsidRPr="00E27D51">
        <w:rPr>
          <w:rFonts w:ascii="Times New Roman" w:hAnsi="Times New Roman"/>
          <w:b/>
          <w:sz w:val="28"/>
          <w:szCs w:val="28"/>
          <w:lang w:val="kk-KZ"/>
        </w:rPr>
        <w:t>Комиссия төрағасы:</w:t>
      </w:r>
      <w:r w:rsidRPr="00E27D51">
        <w:rPr>
          <w:rFonts w:ascii="Times New Roman" w:hAnsi="Times New Roman"/>
          <w:b/>
          <w:sz w:val="28"/>
          <w:szCs w:val="28"/>
          <w:lang w:val="kk-KZ"/>
        </w:rPr>
        <w:tab/>
      </w:r>
      <w:r w:rsidRPr="00E27D51">
        <w:rPr>
          <w:rFonts w:ascii="Times New Roman" w:hAnsi="Times New Roman"/>
          <w:b/>
          <w:sz w:val="28"/>
          <w:szCs w:val="28"/>
          <w:lang w:val="kk-KZ"/>
        </w:rPr>
        <w:tab/>
      </w:r>
    </w:p>
    <w:p w:rsidR="008C68AC" w:rsidRPr="00E27D51" w:rsidRDefault="008C68AC"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 xml:space="preserve">Басқарма төрағасының ұйымдастыру-экономикалық </w:t>
      </w:r>
    </w:p>
    <w:p w:rsidR="00736328" w:rsidRPr="00E27D51" w:rsidRDefault="008C68AC" w:rsidP="00117D9D">
      <w:pPr>
        <w:spacing w:after="0"/>
        <w:ind w:right="-143"/>
        <w:jc w:val="both"/>
        <w:rPr>
          <w:rFonts w:ascii="Times New Roman" w:hAnsi="Times New Roman"/>
          <w:sz w:val="28"/>
          <w:szCs w:val="28"/>
          <w:lang w:val="kk-KZ"/>
        </w:rPr>
      </w:pPr>
      <w:r w:rsidRPr="00E27D51">
        <w:rPr>
          <w:rFonts w:ascii="Times New Roman" w:hAnsi="Times New Roman"/>
          <w:sz w:val="28"/>
          <w:szCs w:val="28"/>
          <w:lang w:val="kk-KZ"/>
        </w:rPr>
        <w:t xml:space="preserve">мәселелер және даму жөніндегі </w:t>
      </w:r>
    </w:p>
    <w:p w:rsidR="00117D9D" w:rsidRPr="00E27D51" w:rsidRDefault="008C68AC" w:rsidP="00117D9D">
      <w:pPr>
        <w:spacing w:after="0"/>
        <w:ind w:right="-143"/>
        <w:jc w:val="both"/>
        <w:rPr>
          <w:rStyle w:val="s0"/>
          <w:rFonts w:ascii="Times New Roman" w:hAnsi="Times New Roman"/>
          <w:sz w:val="28"/>
          <w:szCs w:val="28"/>
          <w:lang w:val="kk-KZ"/>
        </w:rPr>
      </w:pPr>
      <w:r w:rsidRPr="00E27D51">
        <w:rPr>
          <w:rFonts w:ascii="Times New Roman" w:hAnsi="Times New Roman"/>
          <w:sz w:val="28"/>
          <w:szCs w:val="28"/>
          <w:lang w:val="kk-KZ"/>
        </w:rPr>
        <w:t>орынбасары</w:t>
      </w:r>
      <w:r w:rsidR="000B36F0" w:rsidRPr="00E27D51">
        <w:rPr>
          <w:rFonts w:ascii="Times New Roman" w:hAnsi="Times New Roman"/>
          <w:sz w:val="28"/>
          <w:szCs w:val="28"/>
          <w:lang w:val="kk-KZ"/>
        </w:rPr>
        <w:t xml:space="preserve">                </w:t>
      </w:r>
      <w:r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w:t>
      </w:r>
      <w:r w:rsidR="00AA118D" w:rsidRPr="00E27D51">
        <w:rPr>
          <w:rFonts w:ascii="Times New Roman" w:hAnsi="Times New Roman"/>
          <w:sz w:val="28"/>
          <w:szCs w:val="28"/>
          <w:lang w:val="kk-KZ"/>
        </w:rPr>
        <w:t xml:space="preserve">    </w:t>
      </w:r>
      <w:r w:rsidR="000B36F0"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_____________  </w:t>
      </w:r>
      <w:r w:rsidR="000B36F0" w:rsidRPr="00E27D51">
        <w:rPr>
          <w:rStyle w:val="s0"/>
          <w:rFonts w:ascii="Times New Roman" w:hAnsi="Times New Roman"/>
          <w:sz w:val="28"/>
          <w:szCs w:val="28"/>
          <w:lang w:val="kk-KZ"/>
        </w:rPr>
        <w:t>Аубакирова А.Е.</w:t>
      </w:r>
    </w:p>
    <w:p w:rsidR="00117D9D" w:rsidRPr="00E27D51" w:rsidRDefault="00117D9D" w:rsidP="008C68AC">
      <w:pPr>
        <w:spacing w:after="0"/>
        <w:jc w:val="both"/>
        <w:rPr>
          <w:rFonts w:ascii="Times New Roman" w:hAnsi="Times New Roman"/>
          <w:b/>
          <w:sz w:val="28"/>
          <w:szCs w:val="28"/>
          <w:lang w:val="kk-KZ"/>
        </w:rPr>
      </w:pPr>
    </w:p>
    <w:p w:rsidR="008C68AC" w:rsidRPr="00E27D51" w:rsidRDefault="008C68AC" w:rsidP="008C68AC">
      <w:pPr>
        <w:spacing w:after="0"/>
        <w:jc w:val="both"/>
        <w:rPr>
          <w:rFonts w:ascii="Times New Roman" w:hAnsi="Times New Roman"/>
          <w:b/>
          <w:sz w:val="28"/>
          <w:szCs w:val="28"/>
          <w:lang w:val="kk-KZ"/>
        </w:rPr>
      </w:pPr>
      <w:r w:rsidRPr="00E27D51">
        <w:rPr>
          <w:rFonts w:ascii="Times New Roman" w:hAnsi="Times New Roman"/>
          <w:b/>
          <w:sz w:val="28"/>
          <w:szCs w:val="28"/>
          <w:lang w:val="kk-KZ"/>
        </w:rPr>
        <w:t>Комиссия мүшелері:</w:t>
      </w:r>
      <w:r w:rsidRPr="00E27D51">
        <w:rPr>
          <w:rFonts w:ascii="Times New Roman" w:hAnsi="Times New Roman"/>
          <w:b/>
          <w:sz w:val="28"/>
          <w:szCs w:val="28"/>
          <w:lang w:val="kk-KZ"/>
        </w:rPr>
        <w:tab/>
      </w:r>
      <w:r w:rsidRPr="00E27D51">
        <w:rPr>
          <w:rFonts w:ascii="Times New Roman" w:hAnsi="Times New Roman"/>
          <w:b/>
          <w:sz w:val="28"/>
          <w:szCs w:val="28"/>
          <w:lang w:val="kk-KZ"/>
        </w:rPr>
        <w:tab/>
      </w:r>
    </w:p>
    <w:p w:rsidR="00732D55" w:rsidRPr="00E27D51" w:rsidRDefault="00732D55"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 xml:space="preserve">Басқарма төрағасының </w:t>
      </w:r>
      <w:r w:rsidR="008C68AC" w:rsidRPr="00E27D51">
        <w:rPr>
          <w:rFonts w:ascii="Times New Roman" w:hAnsi="Times New Roman"/>
          <w:sz w:val="28"/>
          <w:szCs w:val="28"/>
          <w:lang w:val="kk-KZ"/>
        </w:rPr>
        <w:t xml:space="preserve">клиникалық </w:t>
      </w:r>
    </w:p>
    <w:p w:rsidR="008C68AC" w:rsidRPr="00E27D51" w:rsidRDefault="008C68AC"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жұмыс бойынша</w:t>
      </w:r>
      <w:r w:rsidR="00732D55" w:rsidRPr="00E27D51">
        <w:rPr>
          <w:rFonts w:ascii="Times New Roman" w:hAnsi="Times New Roman"/>
          <w:sz w:val="28"/>
          <w:szCs w:val="28"/>
          <w:lang w:val="kk-KZ"/>
        </w:rPr>
        <w:t xml:space="preserve"> орынбасары</w:t>
      </w:r>
      <w:r w:rsidR="00C86603" w:rsidRPr="00E27D51">
        <w:rPr>
          <w:rFonts w:ascii="Times New Roman" w:hAnsi="Times New Roman"/>
          <w:sz w:val="28"/>
          <w:szCs w:val="28"/>
          <w:lang w:val="kk-KZ"/>
        </w:rPr>
        <w:t xml:space="preserve">        </w:t>
      </w:r>
      <w:r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w:t>
      </w:r>
      <w:r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w:t>
      </w:r>
      <w:r w:rsidR="00AA118D"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_____________  </w:t>
      </w:r>
      <w:r w:rsidR="00206507" w:rsidRPr="00E27D51">
        <w:rPr>
          <w:rFonts w:ascii="Times New Roman" w:hAnsi="Times New Roman"/>
          <w:sz w:val="28"/>
          <w:szCs w:val="28"/>
          <w:lang w:val="kk-KZ"/>
        </w:rPr>
        <w:t>Аимбетова А</w:t>
      </w:r>
      <w:r w:rsidR="00A60A22" w:rsidRPr="00E27D51">
        <w:rPr>
          <w:rFonts w:ascii="Times New Roman" w:hAnsi="Times New Roman"/>
          <w:sz w:val="28"/>
          <w:szCs w:val="28"/>
          <w:lang w:val="kk-KZ"/>
        </w:rPr>
        <w:t>.</w:t>
      </w:r>
      <w:r w:rsidR="00206507" w:rsidRPr="00E27D51">
        <w:rPr>
          <w:rFonts w:ascii="Times New Roman" w:hAnsi="Times New Roman"/>
          <w:sz w:val="28"/>
          <w:szCs w:val="28"/>
          <w:lang w:val="kk-KZ"/>
        </w:rPr>
        <w:t>Р</w:t>
      </w:r>
      <w:r w:rsidRPr="00E27D51">
        <w:rPr>
          <w:rFonts w:ascii="Times New Roman" w:hAnsi="Times New Roman"/>
          <w:sz w:val="28"/>
          <w:szCs w:val="28"/>
          <w:lang w:val="kk-KZ"/>
        </w:rPr>
        <w:t>.</w:t>
      </w:r>
    </w:p>
    <w:p w:rsidR="00C86603" w:rsidRPr="00E27D51" w:rsidRDefault="00C86603" w:rsidP="008C68AC">
      <w:pPr>
        <w:spacing w:after="0"/>
        <w:jc w:val="both"/>
        <w:rPr>
          <w:rFonts w:ascii="Times New Roman" w:hAnsi="Times New Roman"/>
          <w:sz w:val="28"/>
          <w:szCs w:val="28"/>
          <w:lang w:val="kk-KZ"/>
        </w:rPr>
      </w:pPr>
    </w:p>
    <w:p w:rsidR="008C68AC" w:rsidRPr="00E27D51" w:rsidRDefault="008C68AC" w:rsidP="008C68AC">
      <w:pPr>
        <w:spacing w:after="0"/>
        <w:jc w:val="both"/>
        <w:rPr>
          <w:rFonts w:ascii="Times New Roman" w:hAnsi="Times New Roman"/>
          <w:sz w:val="28"/>
          <w:szCs w:val="28"/>
          <w:lang w:val="kk-KZ"/>
        </w:rPr>
      </w:pPr>
      <w:r w:rsidRPr="00E27D51">
        <w:rPr>
          <w:rFonts w:ascii="Times New Roman" w:hAnsi="Times New Roman"/>
          <w:sz w:val="28"/>
          <w:szCs w:val="28"/>
          <w:lang w:val="kk-KZ"/>
        </w:rPr>
        <w:t>Дәрі-дәрмекпен қамтамасыз ету</w:t>
      </w:r>
    </w:p>
    <w:p w:rsidR="008C68AC" w:rsidRPr="00E27D51" w:rsidRDefault="008C68AC" w:rsidP="008C68AC">
      <w:pPr>
        <w:spacing w:after="0"/>
        <w:jc w:val="both"/>
        <w:rPr>
          <w:rFonts w:ascii="Times New Roman" w:hAnsi="Times New Roman"/>
          <w:sz w:val="28"/>
          <w:szCs w:val="28"/>
          <w:lang w:val="kk-KZ"/>
        </w:rPr>
      </w:pPr>
      <w:r w:rsidRPr="00E27D51">
        <w:rPr>
          <w:rFonts w:ascii="Times New Roman" w:hAnsi="Times New Roman"/>
          <w:sz w:val="28"/>
          <w:szCs w:val="28"/>
          <w:lang w:val="kk-KZ"/>
        </w:rPr>
        <w:lastRenderedPageBreak/>
        <w:t>бөлімінің басшысы</w:t>
      </w:r>
      <w:r w:rsidR="00C87C02" w:rsidRPr="00E27D51">
        <w:rPr>
          <w:rFonts w:ascii="Times New Roman" w:hAnsi="Times New Roman"/>
          <w:sz w:val="28"/>
          <w:szCs w:val="28"/>
          <w:lang w:val="kk-KZ"/>
        </w:rPr>
        <w:t xml:space="preserve">                  </w:t>
      </w:r>
      <w:r w:rsidR="00A11606" w:rsidRPr="00E27D51">
        <w:rPr>
          <w:rFonts w:ascii="Times New Roman" w:hAnsi="Times New Roman"/>
          <w:sz w:val="28"/>
          <w:szCs w:val="28"/>
          <w:lang w:val="kk-KZ"/>
        </w:rPr>
        <w:t xml:space="preserve">             </w:t>
      </w:r>
      <w:r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_____________  </w:t>
      </w:r>
      <w:r w:rsidR="00C87C02" w:rsidRPr="00E27D51">
        <w:rPr>
          <w:rFonts w:ascii="Times New Roman" w:hAnsi="Times New Roman"/>
          <w:sz w:val="28"/>
          <w:szCs w:val="28"/>
          <w:lang w:val="kk-KZ"/>
        </w:rPr>
        <w:t>Шуленбаева А.С</w:t>
      </w:r>
      <w:r w:rsidR="009F7E9E" w:rsidRPr="00E27D51">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E27D51" w:rsidTr="00736328">
        <w:trPr>
          <w:trHeight w:val="550"/>
        </w:trPr>
        <w:tc>
          <w:tcPr>
            <w:tcW w:w="4536" w:type="dxa"/>
            <w:vAlign w:val="center"/>
          </w:tcPr>
          <w:p w:rsidR="00F40D4F" w:rsidRPr="00E27D51" w:rsidRDefault="00F40D4F" w:rsidP="00736328">
            <w:pPr>
              <w:spacing w:after="0"/>
              <w:ind w:left="-108"/>
              <w:jc w:val="both"/>
              <w:rPr>
                <w:rFonts w:ascii="Times New Roman" w:hAnsi="Times New Roman"/>
                <w:sz w:val="28"/>
                <w:szCs w:val="28"/>
                <w:lang w:val="kk-KZ"/>
              </w:rPr>
            </w:pPr>
            <w:r w:rsidRPr="00E27D51">
              <w:rPr>
                <w:rFonts w:ascii="Times New Roman" w:hAnsi="Times New Roman"/>
                <w:sz w:val="28"/>
                <w:szCs w:val="28"/>
                <w:lang w:val="kk-KZ"/>
              </w:rPr>
              <w:t>Құқықтық қамтамасыз ету бөлімінің заңгері</w:t>
            </w:r>
            <w:r w:rsidR="00736328" w:rsidRPr="00E27D51">
              <w:rPr>
                <w:rFonts w:ascii="Times New Roman" w:hAnsi="Times New Roman"/>
                <w:sz w:val="28"/>
                <w:szCs w:val="28"/>
                <w:lang w:val="kk-KZ"/>
              </w:rPr>
              <w:t xml:space="preserve">              </w:t>
            </w:r>
          </w:p>
        </w:tc>
        <w:tc>
          <w:tcPr>
            <w:tcW w:w="5529" w:type="dxa"/>
            <w:vAlign w:val="center"/>
          </w:tcPr>
          <w:p w:rsidR="00736328" w:rsidRPr="00E27D51" w:rsidRDefault="00F40D4F" w:rsidP="00736328">
            <w:pPr>
              <w:spacing w:after="0"/>
              <w:jc w:val="both"/>
              <w:rPr>
                <w:rFonts w:ascii="Times New Roman" w:hAnsi="Times New Roman"/>
                <w:sz w:val="28"/>
                <w:szCs w:val="28"/>
                <w:lang w:val="kk-KZ"/>
              </w:rPr>
            </w:pPr>
            <w:r w:rsidRPr="00E27D51">
              <w:rPr>
                <w:rFonts w:ascii="Times New Roman" w:hAnsi="Times New Roman"/>
                <w:sz w:val="28"/>
                <w:szCs w:val="28"/>
                <w:lang w:val="kk-KZ"/>
              </w:rPr>
              <w:t xml:space="preserve">                     </w:t>
            </w:r>
            <w:r w:rsidR="00736328" w:rsidRPr="00E27D51">
              <w:rPr>
                <w:rFonts w:ascii="Times New Roman" w:hAnsi="Times New Roman"/>
                <w:sz w:val="28"/>
                <w:szCs w:val="28"/>
                <w:lang w:val="kk-KZ"/>
              </w:rPr>
              <w:t xml:space="preserve">                                                                          </w:t>
            </w:r>
          </w:p>
          <w:p w:rsidR="00F40D4F" w:rsidRPr="00E27D51" w:rsidRDefault="00736328" w:rsidP="00736328">
            <w:pPr>
              <w:spacing w:after="0"/>
              <w:jc w:val="both"/>
              <w:rPr>
                <w:rFonts w:ascii="Times New Roman" w:hAnsi="Times New Roman"/>
                <w:sz w:val="28"/>
                <w:szCs w:val="28"/>
              </w:rPr>
            </w:pPr>
            <w:r w:rsidRPr="00E27D51">
              <w:rPr>
                <w:rFonts w:ascii="Times New Roman" w:hAnsi="Times New Roman"/>
                <w:sz w:val="28"/>
                <w:szCs w:val="28"/>
                <w:lang w:val="kk-KZ"/>
              </w:rPr>
              <w:t xml:space="preserve">                   _____________</w:t>
            </w:r>
            <w:r w:rsidRPr="00E27D51">
              <w:rPr>
                <w:rFonts w:ascii="Times New Roman" w:hAnsi="Times New Roman"/>
                <w:sz w:val="28"/>
                <w:szCs w:val="28"/>
              </w:rPr>
              <w:t xml:space="preserve">  </w:t>
            </w:r>
            <w:proofErr w:type="spellStart"/>
            <w:r w:rsidRPr="00E27D51">
              <w:rPr>
                <w:rFonts w:ascii="Times New Roman" w:hAnsi="Times New Roman"/>
                <w:sz w:val="28"/>
                <w:szCs w:val="28"/>
              </w:rPr>
              <w:t>Ешмаханов</w:t>
            </w:r>
            <w:proofErr w:type="spellEnd"/>
            <w:r w:rsidRPr="00E27D51">
              <w:rPr>
                <w:rFonts w:ascii="Times New Roman" w:hAnsi="Times New Roman"/>
                <w:sz w:val="28"/>
                <w:szCs w:val="28"/>
              </w:rPr>
              <w:t xml:space="preserve"> Н.Б.</w:t>
            </w:r>
          </w:p>
          <w:p w:rsidR="00736328" w:rsidRPr="00E27D51" w:rsidRDefault="00736328" w:rsidP="00736328">
            <w:pPr>
              <w:spacing w:after="0"/>
              <w:jc w:val="both"/>
              <w:rPr>
                <w:rFonts w:ascii="Times New Roman" w:hAnsi="Times New Roman"/>
                <w:sz w:val="28"/>
                <w:szCs w:val="28"/>
              </w:rPr>
            </w:pPr>
          </w:p>
        </w:tc>
        <w:tc>
          <w:tcPr>
            <w:tcW w:w="2235" w:type="dxa"/>
            <w:vAlign w:val="center"/>
          </w:tcPr>
          <w:p w:rsidR="00F40D4F" w:rsidRPr="00E27D51" w:rsidRDefault="00F40D4F" w:rsidP="00736328">
            <w:pPr>
              <w:spacing w:after="0"/>
              <w:jc w:val="both"/>
              <w:rPr>
                <w:rFonts w:ascii="Times New Roman" w:hAnsi="Times New Roman"/>
                <w:sz w:val="28"/>
                <w:szCs w:val="28"/>
                <w:lang w:val="kk-KZ"/>
              </w:rPr>
            </w:pPr>
          </w:p>
        </w:tc>
      </w:tr>
    </w:tbl>
    <w:p w:rsidR="00F40D4F" w:rsidRPr="00E27D51" w:rsidRDefault="00F40D4F" w:rsidP="00F40D4F">
      <w:pPr>
        <w:spacing w:after="0"/>
        <w:jc w:val="both"/>
        <w:rPr>
          <w:rFonts w:ascii="Times New Roman" w:hAnsi="Times New Roman"/>
          <w:sz w:val="28"/>
          <w:szCs w:val="28"/>
          <w:lang w:val="kk-KZ"/>
        </w:rPr>
      </w:pPr>
      <w:r w:rsidRPr="00E27D51">
        <w:rPr>
          <w:rFonts w:ascii="Times New Roman" w:hAnsi="Times New Roman"/>
          <w:sz w:val="28"/>
          <w:szCs w:val="28"/>
          <w:lang w:val="kk-KZ"/>
        </w:rPr>
        <w:t>Мемлекеттік сатып алу бөлімінің</w:t>
      </w:r>
      <w:r w:rsidR="00736328" w:rsidRPr="00E27D51">
        <w:rPr>
          <w:rFonts w:ascii="Times New Roman" w:hAnsi="Times New Roman"/>
          <w:sz w:val="28"/>
          <w:szCs w:val="28"/>
          <w:lang w:val="kk-KZ"/>
        </w:rPr>
        <w:t xml:space="preserve"> басшысы            _____________  </w:t>
      </w:r>
      <w:r w:rsidR="00A11606" w:rsidRPr="00E27D51">
        <w:rPr>
          <w:rFonts w:ascii="Times New Roman" w:hAnsi="Times New Roman"/>
          <w:sz w:val="28"/>
          <w:szCs w:val="28"/>
          <w:lang w:val="kk-KZ"/>
        </w:rPr>
        <w:t>Байгозиев А.А</w:t>
      </w:r>
      <w:r w:rsidRPr="00E27D51">
        <w:rPr>
          <w:rFonts w:ascii="Times New Roman" w:hAnsi="Times New Roman"/>
          <w:sz w:val="28"/>
          <w:szCs w:val="28"/>
          <w:lang w:val="kk-KZ"/>
        </w:rPr>
        <w:t xml:space="preserve">.  </w:t>
      </w:r>
    </w:p>
    <w:p w:rsidR="00F40D4F" w:rsidRPr="00E27D51" w:rsidRDefault="00F40D4F" w:rsidP="00F40D4F">
      <w:pPr>
        <w:spacing w:after="0"/>
        <w:jc w:val="both"/>
        <w:rPr>
          <w:rFonts w:ascii="Times New Roman" w:hAnsi="Times New Roman"/>
          <w:sz w:val="28"/>
          <w:szCs w:val="28"/>
          <w:lang w:val="kk-KZ"/>
        </w:rPr>
      </w:pPr>
    </w:p>
    <w:p w:rsidR="00F40D4F" w:rsidRPr="00E27D51" w:rsidRDefault="00F40D4F" w:rsidP="00F40D4F">
      <w:pPr>
        <w:spacing w:after="0"/>
        <w:jc w:val="both"/>
        <w:rPr>
          <w:rFonts w:ascii="Times New Roman" w:hAnsi="Times New Roman"/>
          <w:b/>
          <w:sz w:val="28"/>
          <w:szCs w:val="28"/>
          <w:lang w:val="kk-KZ"/>
        </w:rPr>
      </w:pPr>
      <w:r w:rsidRPr="00E27D51">
        <w:rPr>
          <w:rFonts w:ascii="Times New Roman" w:hAnsi="Times New Roman"/>
          <w:b/>
          <w:sz w:val="28"/>
          <w:szCs w:val="28"/>
          <w:lang w:val="kk-KZ"/>
        </w:rPr>
        <w:t>Комиссия хатшысы:</w:t>
      </w:r>
    </w:p>
    <w:p w:rsidR="00F40D4F" w:rsidRPr="00B7385A" w:rsidRDefault="00F40D4F" w:rsidP="00F40D4F">
      <w:pPr>
        <w:spacing w:after="0"/>
        <w:jc w:val="both"/>
        <w:rPr>
          <w:rFonts w:ascii="Times New Roman" w:hAnsi="Times New Roman"/>
          <w:sz w:val="28"/>
          <w:szCs w:val="28"/>
          <w:lang w:val="kk-KZ"/>
        </w:rPr>
      </w:pPr>
      <w:r w:rsidRPr="00E27D51">
        <w:rPr>
          <w:rFonts w:ascii="Times New Roman" w:hAnsi="Times New Roman"/>
          <w:sz w:val="28"/>
          <w:szCs w:val="28"/>
          <w:lang w:val="kk-KZ"/>
        </w:rPr>
        <w:t xml:space="preserve">Мемлекеттік сатып алу бөлімінің менеджері        </w:t>
      </w:r>
      <w:r w:rsidR="00736328" w:rsidRPr="00E27D51">
        <w:rPr>
          <w:rFonts w:ascii="Times New Roman" w:hAnsi="Times New Roman"/>
          <w:sz w:val="28"/>
          <w:szCs w:val="28"/>
          <w:lang w:val="kk-KZ"/>
        </w:rPr>
        <w:t xml:space="preserve">   _____________  </w:t>
      </w:r>
      <w:r w:rsidR="00532EE8" w:rsidRPr="00E27D51">
        <w:rPr>
          <w:rFonts w:ascii="Times New Roman" w:hAnsi="Times New Roman"/>
          <w:sz w:val="28"/>
          <w:szCs w:val="28"/>
          <w:lang w:val="kk-KZ"/>
        </w:rPr>
        <w:t>Сарсенова Г.</w:t>
      </w:r>
      <w:r w:rsidRPr="00E27D51">
        <w:rPr>
          <w:rFonts w:ascii="Times New Roman" w:hAnsi="Times New Roman"/>
          <w:sz w:val="28"/>
          <w:szCs w:val="28"/>
          <w:lang w:val="kk-KZ"/>
        </w:rPr>
        <w:t>М.</w:t>
      </w: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Default="00E27D51" w:rsidP="00AD4EF5">
      <w:pPr>
        <w:spacing w:after="0" w:line="240" w:lineRule="auto"/>
        <w:jc w:val="center"/>
        <w:rPr>
          <w:rFonts w:ascii="Times New Roman" w:eastAsia="Times New Roman" w:hAnsi="Times New Roman"/>
          <w:b/>
          <w:color w:val="000000"/>
          <w:sz w:val="28"/>
          <w:szCs w:val="28"/>
          <w:lang w:val="kk-KZ" w:eastAsia="ru-RU"/>
        </w:rPr>
      </w:pPr>
    </w:p>
    <w:p w:rsidR="00AA118D" w:rsidRPr="00AA118D" w:rsidRDefault="00AA118D" w:rsidP="00AD4EF5">
      <w:pPr>
        <w:spacing w:after="0" w:line="240" w:lineRule="auto"/>
        <w:jc w:val="center"/>
        <w:rPr>
          <w:rFonts w:ascii="Times New Roman" w:eastAsia="Times New Roman" w:hAnsi="Times New Roman"/>
          <w:b/>
          <w:color w:val="000000"/>
          <w:sz w:val="28"/>
          <w:szCs w:val="28"/>
          <w:lang w:val="kk-KZ" w:eastAsia="ru-RU"/>
        </w:rPr>
      </w:pPr>
      <w:bookmarkStart w:id="0" w:name="_GoBack"/>
      <w:bookmarkEnd w:id="0"/>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4B2314" w:rsidRDefault="00796578" w:rsidP="00AD4EF5">
      <w:pPr>
        <w:spacing w:after="0" w:line="240" w:lineRule="auto"/>
        <w:jc w:val="center"/>
        <w:rPr>
          <w:rFonts w:ascii="Times New Roman" w:eastAsia="Times New Roman" w:hAnsi="Times New Roman"/>
          <w:b/>
          <w:color w:val="000000"/>
          <w:sz w:val="28"/>
          <w:szCs w:val="28"/>
          <w:lang w:eastAsia="ru-RU"/>
        </w:rPr>
      </w:pPr>
      <w:r w:rsidRPr="004B2314">
        <w:rPr>
          <w:rFonts w:ascii="Times New Roman" w:eastAsia="Times New Roman" w:hAnsi="Times New Roman"/>
          <w:b/>
          <w:color w:val="000000"/>
          <w:sz w:val="28"/>
          <w:szCs w:val="28"/>
          <w:lang w:eastAsia="ru-RU"/>
        </w:rPr>
        <w:lastRenderedPageBreak/>
        <w:t>Протокол</w:t>
      </w:r>
      <w:r w:rsidR="0027682D" w:rsidRPr="004B2314">
        <w:rPr>
          <w:rFonts w:ascii="Times New Roman" w:eastAsia="Times New Roman" w:hAnsi="Times New Roman"/>
          <w:b/>
          <w:color w:val="000000"/>
          <w:sz w:val="28"/>
          <w:szCs w:val="28"/>
          <w:lang w:eastAsia="ru-RU"/>
        </w:rPr>
        <w:t xml:space="preserve"> </w:t>
      </w:r>
      <w:r w:rsidR="00072842" w:rsidRPr="004B2314">
        <w:rPr>
          <w:rFonts w:ascii="Times New Roman" w:eastAsia="Times New Roman" w:hAnsi="Times New Roman"/>
          <w:b/>
          <w:color w:val="000000"/>
          <w:sz w:val="28"/>
          <w:szCs w:val="28"/>
          <w:lang w:eastAsia="ru-RU"/>
        </w:rPr>
        <w:t>№</w:t>
      </w:r>
      <w:r w:rsidR="00F547A8" w:rsidRPr="004B2314">
        <w:rPr>
          <w:rFonts w:ascii="Times New Roman" w:eastAsia="Times New Roman" w:hAnsi="Times New Roman"/>
          <w:b/>
          <w:color w:val="000000"/>
          <w:sz w:val="28"/>
          <w:szCs w:val="28"/>
          <w:lang w:eastAsia="ru-RU"/>
        </w:rPr>
        <w:t>9</w:t>
      </w:r>
      <w:r w:rsidR="00885B15" w:rsidRPr="004B2314">
        <w:rPr>
          <w:rFonts w:ascii="Times New Roman" w:eastAsia="Times New Roman" w:hAnsi="Times New Roman"/>
          <w:b/>
          <w:color w:val="000000"/>
          <w:sz w:val="28"/>
          <w:szCs w:val="28"/>
          <w:lang w:eastAsia="ru-RU"/>
        </w:rPr>
        <w:t xml:space="preserve"> </w:t>
      </w:r>
      <w:r w:rsidR="006C4EE9" w:rsidRPr="004B2314">
        <w:rPr>
          <w:rFonts w:ascii="Times New Roman" w:eastAsia="Times New Roman" w:hAnsi="Times New Roman"/>
          <w:b/>
          <w:color w:val="000000"/>
          <w:sz w:val="28"/>
          <w:szCs w:val="28"/>
          <w:lang w:val="kk-KZ" w:eastAsia="ru-RU"/>
        </w:rPr>
        <w:t xml:space="preserve">о подведении </w:t>
      </w:r>
      <w:r w:rsidR="006C4EE9" w:rsidRPr="004B2314">
        <w:rPr>
          <w:rFonts w:ascii="Times New Roman" w:hAnsi="Times New Roman"/>
          <w:b/>
          <w:color w:val="000000"/>
          <w:sz w:val="28"/>
          <w:szCs w:val="28"/>
        </w:rPr>
        <w:t>итогов</w:t>
      </w:r>
      <w:r w:rsidR="00994AAC" w:rsidRPr="004B2314">
        <w:rPr>
          <w:rFonts w:ascii="Times New Roman" w:hAnsi="Times New Roman"/>
          <w:b/>
          <w:color w:val="000000"/>
          <w:sz w:val="28"/>
          <w:szCs w:val="28"/>
        </w:rPr>
        <w:t xml:space="preserve"> закупа</w:t>
      </w:r>
      <w:r w:rsidR="006C4EE9" w:rsidRPr="004B2314">
        <w:rPr>
          <w:rFonts w:ascii="Times New Roman" w:hAnsi="Times New Roman"/>
          <w:b/>
          <w:color w:val="000000"/>
          <w:sz w:val="28"/>
          <w:szCs w:val="28"/>
        </w:rPr>
        <w:t xml:space="preserve"> лекарственных средств и</w:t>
      </w:r>
      <w:r w:rsidR="00994AAC" w:rsidRPr="004B2314">
        <w:rPr>
          <w:rFonts w:ascii="Times New Roman" w:hAnsi="Times New Roman"/>
          <w:b/>
          <w:color w:val="000000"/>
          <w:sz w:val="28"/>
          <w:szCs w:val="28"/>
        </w:rPr>
        <w:t xml:space="preserve"> </w:t>
      </w:r>
      <w:r w:rsidR="006C4EE9" w:rsidRPr="004B2314">
        <w:rPr>
          <w:rFonts w:ascii="Times New Roman" w:hAnsi="Times New Roman"/>
          <w:b/>
          <w:sz w:val="28"/>
          <w:szCs w:val="28"/>
        </w:rPr>
        <w:t xml:space="preserve">медицинских изделий </w:t>
      </w:r>
      <w:r w:rsidR="00994AAC" w:rsidRPr="004B2314">
        <w:rPr>
          <w:rFonts w:ascii="Times New Roman" w:hAnsi="Times New Roman"/>
          <w:b/>
          <w:color w:val="000000"/>
          <w:sz w:val="28"/>
          <w:szCs w:val="28"/>
        </w:rPr>
        <w:t xml:space="preserve">способом запроса ценовых предложений </w:t>
      </w:r>
      <w:r w:rsidR="00994AAC" w:rsidRPr="004B2314">
        <w:rPr>
          <w:rFonts w:ascii="Times New Roman" w:hAnsi="Times New Roman"/>
          <w:b/>
          <w:sz w:val="28"/>
          <w:szCs w:val="28"/>
        </w:rPr>
        <w:t>на 202</w:t>
      </w:r>
      <w:r w:rsidR="00CF33B7" w:rsidRPr="004B2314">
        <w:rPr>
          <w:rFonts w:ascii="Times New Roman" w:hAnsi="Times New Roman"/>
          <w:b/>
          <w:sz w:val="28"/>
          <w:szCs w:val="28"/>
        </w:rPr>
        <w:t>4</w:t>
      </w:r>
      <w:r w:rsidR="00994AAC" w:rsidRPr="004B2314">
        <w:rPr>
          <w:rFonts w:ascii="Times New Roman" w:hAnsi="Times New Roman"/>
          <w:b/>
          <w:sz w:val="28"/>
          <w:szCs w:val="28"/>
        </w:rPr>
        <w:t xml:space="preserve"> год</w:t>
      </w:r>
    </w:p>
    <w:p w:rsidR="00DC54BE" w:rsidRPr="004B2314" w:rsidRDefault="00DC54BE" w:rsidP="00796578">
      <w:pPr>
        <w:spacing w:after="0" w:line="240" w:lineRule="auto"/>
        <w:ind w:firstLine="540"/>
        <w:jc w:val="center"/>
        <w:rPr>
          <w:rFonts w:ascii="Times New Roman" w:hAnsi="Times New Roman"/>
          <w:b/>
          <w:sz w:val="28"/>
          <w:szCs w:val="28"/>
        </w:rPr>
      </w:pPr>
    </w:p>
    <w:p w:rsidR="00031265" w:rsidRPr="004B2314" w:rsidRDefault="00031265" w:rsidP="00796578">
      <w:pPr>
        <w:spacing w:after="0" w:line="240" w:lineRule="auto"/>
        <w:ind w:firstLine="540"/>
        <w:jc w:val="center"/>
        <w:rPr>
          <w:rFonts w:ascii="Times New Roman" w:hAnsi="Times New Roman"/>
          <w:b/>
          <w:sz w:val="28"/>
          <w:szCs w:val="28"/>
        </w:rPr>
      </w:pPr>
    </w:p>
    <w:p w:rsidR="00101364" w:rsidRPr="004B2314" w:rsidRDefault="00451D81" w:rsidP="00451D81">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r w:rsidR="009C6E82" w:rsidRPr="004B2314">
        <w:rPr>
          <w:rFonts w:ascii="Times New Roman" w:hAnsi="Times New Roman"/>
          <w:b/>
          <w:sz w:val="28"/>
          <w:szCs w:val="28"/>
          <w:lang w:val="kk-KZ"/>
        </w:rPr>
        <w:t>г.</w:t>
      </w:r>
      <w:r w:rsidR="006C4EE9" w:rsidRPr="004B2314">
        <w:rPr>
          <w:rFonts w:ascii="Times New Roman" w:hAnsi="Times New Roman"/>
          <w:b/>
          <w:sz w:val="28"/>
          <w:szCs w:val="28"/>
          <w:lang w:val="kk-KZ"/>
        </w:rPr>
        <w:t xml:space="preserve">Алматы                                                   </w:t>
      </w:r>
      <w:r w:rsidR="00F027FD" w:rsidRPr="004B2314">
        <w:rPr>
          <w:rFonts w:ascii="Times New Roman" w:hAnsi="Times New Roman"/>
          <w:b/>
          <w:sz w:val="28"/>
          <w:szCs w:val="28"/>
          <w:lang w:val="kk-KZ"/>
        </w:rPr>
        <w:t xml:space="preserve">                    </w:t>
      </w:r>
      <w:r w:rsidR="006B4887" w:rsidRPr="004B2314">
        <w:rPr>
          <w:rFonts w:ascii="Times New Roman" w:hAnsi="Times New Roman"/>
          <w:b/>
          <w:sz w:val="28"/>
          <w:szCs w:val="28"/>
          <w:lang w:val="kk-KZ"/>
        </w:rPr>
        <w:t xml:space="preserve"> </w:t>
      </w:r>
      <w:r w:rsidR="006C4EE9" w:rsidRPr="004B2314">
        <w:rPr>
          <w:rFonts w:ascii="Times New Roman" w:hAnsi="Times New Roman"/>
          <w:b/>
          <w:sz w:val="28"/>
          <w:szCs w:val="28"/>
          <w:lang w:val="kk-KZ"/>
        </w:rPr>
        <w:t xml:space="preserve"> </w:t>
      </w:r>
      <w:r w:rsidR="006C4EE9" w:rsidRPr="004B2314">
        <w:rPr>
          <w:rFonts w:ascii="Times New Roman" w:hAnsi="Times New Roman"/>
          <w:b/>
          <w:sz w:val="28"/>
          <w:szCs w:val="28"/>
        </w:rPr>
        <w:t>«</w:t>
      </w:r>
      <w:r w:rsidR="00F547A8" w:rsidRPr="004B2314">
        <w:rPr>
          <w:rFonts w:ascii="Times New Roman" w:hAnsi="Times New Roman"/>
          <w:b/>
          <w:sz w:val="28"/>
          <w:szCs w:val="28"/>
          <w:lang w:val="kk-KZ"/>
        </w:rPr>
        <w:t>19</w:t>
      </w:r>
      <w:r w:rsidR="006B4887" w:rsidRPr="004B2314">
        <w:rPr>
          <w:rFonts w:ascii="Times New Roman" w:hAnsi="Times New Roman"/>
          <w:b/>
          <w:sz w:val="28"/>
          <w:szCs w:val="28"/>
          <w:lang w:val="kk-KZ"/>
        </w:rPr>
        <w:t>»</w:t>
      </w:r>
      <w:r w:rsidR="006C4EE9" w:rsidRPr="004B2314">
        <w:rPr>
          <w:rFonts w:ascii="Times New Roman" w:hAnsi="Times New Roman"/>
          <w:b/>
          <w:sz w:val="28"/>
          <w:szCs w:val="28"/>
          <w:lang w:val="kk-KZ"/>
        </w:rPr>
        <w:t xml:space="preserve"> </w:t>
      </w:r>
      <w:r w:rsidR="00AB4BEF" w:rsidRPr="004B2314">
        <w:rPr>
          <w:rFonts w:ascii="Times New Roman" w:hAnsi="Times New Roman"/>
          <w:b/>
          <w:sz w:val="28"/>
          <w:szCs w:val="28"/>
          <w:lang w:val="kk-KZ"/>
        </w:rPr>
        <w:t>феврал</w:t>
      </w:r>
      <w:r w:rsidR="00F027FD" w:rsidRPr="004B2314">
        <w:rPr>
          <w:rFonts w:ascii="Times New Roman" w:hAnsi="Times New Roman"/>
          <w:b/>
          <w:sz w:val="28"/>
          <w:szCs w:val="28"/>
          <w:lang w:val="kk-KZ"/>
        </w:rPr>
        <w:t>я</w:t>
      </w:r>
      <w:r w:rsidR="006B4887" w:rsidRPr="004B2314">
        <w:rPr>
          <w:rFonts w:ascii="Times New Roman" w:hAnsi="Times New Roman"/>
          <w:b/>
          <w:sz w:val="28"/>
          <w:szCs w:val="28"/>
        </w:rPr>
        <w:t xml:space="preserve"> </w:t>
      </w:r>
      <w:r w:rsidR="006C4EE9" w:rsidRPr="004B2314">
        <w:rPr>
          <w:rFonts w:ascii="Times New Roman" w:hAnsi="Times New Roman"/>
          <w:b/>
          <w:sz w:val="28"/>
          <w:szCs w:val="28"/>
          <w:lang w:val="kk-KZ"/>
        </w:rPr>
        <w:t>202</w:t>
      </w:r>
      <w:r w:rsidR="00CF33B7" w:rsidRPr="004B2314">
        <w:rPr>
          <w:rFonts w:ascii="Times New Roman" w:hAnsi="Times New Roman"/>
          <w:b/>
          <w:sz w:val="28"/>
          <w:szCs w:val="28"/>
          <w:lang w:val="kk-KZ"/>
        </w:rPr>
        <w:t>4</w:t>
      </w:r>
      <w:r w:rsidR="006C4EE9" w:rsidRPr="004B2314">
        <w:rPr>
          <w:rFonts w:ascii="Times New Roman" w:hAnsi="Times New Roman"/>
          <w:b/>
          <w:sz w:val="28"/>
          <w:szCs w:val="28"/>
          <w:lang w:val="kk-KZ"/>
        </w:rPr>
        <w:t xml:space="preserve"> года</w:t>
      </w:r>
    </w:p>
    <w:p w:rsidR="0027682D" w:rsidRPr="004B2314" w:rsidRDefault="00145E30" w:rsidP="008239F2">
      <w:pPr>
        <w:spacing w:before="240" w:after="0" w:line="240" w:lineRule="auto"/>
        <w:jc w:val="both"/>
        <w:rPr>
          <w:rFonts w:ascii="Times New Roman" w:hAnsi="Times New Roman"/>
          <w:sz w:val="28"/>
          <w:szCs w:val="28"/>
        </w:rPr>
      </w:pPr>
      <w:r w:rsidRPr="004B2314">
        <w:rPr>
          <w:rFonts w:ascii="Times New Roman" w:hAnsi="Times New Roman"/>
          <w:color w:val="000000"/>
          <w:sz w:val="28"/>
          <w:szCs w:val="28"/>
        </w:rPr>
        <w:t xml:space="preserve">Заказчик – </w:t>
      </w:r>
      <w:r w:rsidRPr="004B2314">
        <w:rPr>
          <w:rFonts w:ascii="Times New Roman" w:hAnsi="Times New Roman"/>
          <w:sz w:val="28"/>
          <w:szCs w:val="28"/>
        </w:rPr>
        <w:t xml:space="preserve">организатор закупа: АО «Научный центр </w:t>
      </w:r>
      <w:r w:rsidR="00341F5B" w:rsidRPr="004B2314">
        <w:rPr>
          <w:rFonts w:ascii="Times New Roman" w:hAnsi="Times New Roman"/>
          <w:sz w:val="28"/>
          <w:szCs w:val="28"/>
        </w:rPr>
        <w:t xml:space="preserve">акушерства, гинекологии и </w:t>
      </w:r>
      <w:proofErr w:type="spellStart"/>
      <w:r w:rsidR="00341F5B" w:rsidRPr="004B2314">
        <w:rPr>
          <w:rFonts w:ascii="Times New Roman" w:hAnsi="Times New Roman"/>
          <w:sz w:val="28"/>
          <w:szCs w:val="28"/>
        </w:rPr>
        <w:t>перинатологии</w:t>
      </w:r>
      <w:proofErr w:type="spellEnd"/>
      <w:r w:rsidRPr="004B2314">
        <w:rPr>
          <w:rFonts w:ascii="Times New Roman" w:hAnsi="Times New Roman"/>
          <w:sz w:val="28"/>
          <w:szCs w:val="28"/>
        </w:rPr>
        <w:t xml:space="preserve">», расположенный по адресу </w:t>
      </w:r>
      <w:r w:rsidR="00ED33DE" w:rsidRPr="004B2314">
        <w:rPr>
          <w:rFonts w:ascii="Times New Roman" w:hAnsi="Times New Roman"/>
          <w:sz w:val="28"/>
          <w:szCs w:val="28"/>
        </w:rPr>
        <w:t xml:space="preserve">г. Алматы, </w:t>
      </w:r>
      <w:r w:rsidRPr="004B2314">
        <w:rPr>
          <w:rFonts w:ascii="Times New Roman" w:hAnsi="Times New Roman"/>
          <w:sz w:val="28"/>
          <w:szCs w:val="28"/>
        </w:rPr>
        <w:t xml:space="preserve">пр. </w:t>
      </w:r>
      <w:proofErr w:type="spellStart"/>
      <w:r w:rsidR="00341F5B" w:rsidRPr="004B2314">
        <w:rPr>
          <w:rFonts w:ascii="Times New Roman" w:hAnsi="Times New Roman"/>
          <w:sz w:val="28"/>
          <w:szCs w:val="28"/>
        </w:rPr>
        <w:t>Достык</w:t>
      </w:r>
      <w:proofErr w:type="spellEnd"/>
      <w:r w:rsidRPr="004B2314">
        <w:rPr>
          <w:rFonts w:ascii="Times New Roman" w:hAnsi="Times New Roman"/>
          <w:sz w:val="28"/>
          <w:szCs w:val="28"/>
        </w:rPr>
        <w:t>, 1</w:t>
      </w:r>
      <w:r w:rsidR="00341F5B" w:rsidRPr="004B2314">
        <w:rPr>
          <w:rFonts w:ascii="Times New Roman" w:hAnsi="Times New Roman"/>
          <w:sz w:val="28"/>
          <w:szCs w:val="28"/>
        </w:rPr>
        <w:t>25</w:t>
      </w:r>
      <w:r w:rsidRPr="004B2314">
        <w:rPr>
          <w:rFonts w:ascii="Times New Roman" w:hAnsi="Times New Roman"/>
          <w:sz w:val="28"/>
          <w:szCs w:val="28"/>
        </w:rPr>
        <w:t xml:space="preserve">, провел закупки способом </w:t>
      </w:r>
      <w:r w:rsidR="00B2520B" w:rsidRPr="004B2314">
        <w:rPr>
          <w:rFonts w:ascii="Times New Roman" w:hAnsi="Times New Roman"/>
          <w:color w:val="000000"/>
          <w:sz w:val="28"/>
          <w:szCs w:val="28"/>
        </w:rPr>
        <w:t xml:space="preserve">запроса ценовых предложений </w:t>
      </w:r>
      <w:r w:rsidR="0030437F" w:rsidRPr="004B2314">
        <w:rPr>
          <w:rFonts w:ascii="Times New Roman" w:hAnsi="Times New Roman"/>
          <w:color w:val="000000"/>
          <w:sz w:val="28"/>
          <w:szCs w:val="28"/>
        </w:rPr>
        <w:t>лекарственных средств</w:t>
      </w:r>
      <w:r w:rsidR="0030437F" w:rsidRPr="004B2314">
        <w:rPr>
          <w:rFonts w:ascii="Times New Roman" w:hAnsi="Times New Roman"/>
          <w:sz w:val="28"/>
          <w:szCs w:val="28"/>
        </w:rPr>
        <w:t xml:space="preserve">, </w:t>
      </w:r>
      <w:r w:rsidR="00EC4BF5" w:rsidRPr="004B2314">
        <w:rPr>
          <w:rFonts w:ascii="Times New Roman" w:hAnsi="Times New Roman"/>
          <w:sz w:val="28"/>
          <w:szCs w:val="28"/>
        </w:rPr>
        <w:t>медицинских изделий</w:t>
      </w:r>
      <w:r w:rsidR="00BC080E" w:rsidRPr="004B2314">
        <w:rPr>
          <w:rFonts w:ascii="Times New Roman" w:hAnsi="Times New Roman"/>
          <w:sz w:val="28"/>
          <w:szCs w:val="28"/>
        </w:rPr>
        <w:t xml:space="preserve"> </w:t>
      </w:r>
      <w:r w:rsidR="00810694" w:rsidRPr="004B2314">
        <w:rPr>
          <w:rFonts w:ascii="Times New Roman" w:hAnsi="Times New Roman"/>
          <w:sz w:val="28"/>
          <w:szCs w:val="28"/>
        </w:rPr>
        <w:t xml:space="preserve">для оказания </w:t>
      </w:r>
      <w:r w:rsidRPr="004B2314">
        <w:rPr>
          <w:rFonts w:ascii="Times New Roman" w:hAnsi="Times New Roman"/>
          <w:sz w:val="28"/>
          <w:szCs w:val="28"/>
        </w:rPr>
        <w:t xml:space="preserve">гарантированного объема </w:t>
      </w:r>
      <w:r w:rsidR="00810694" w:rsidRPr="004B2314">
        <w:rPr>
          <w:rFonts w:ascii="Times New Roman" w:hAnsi="Times New Roman"/>
          <w:sz w:val="28"/>
          <w:szCs w:val="28"/>
        </w:rPr>
        <w:t xml:space="preserve">бесплатной медицинской помощи и </w:t>
      </w:r>
      <w:r w:rsidRPr="004B2314">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4B2314">
        <w:rPr>
          <w:rFonts w:ascii="Times New Roman" w:hAnsi="Times New Roman"/>
          <w:sz w:val="28"/>
          <w:szCs w:val="28"/>
        </w:rPr>
        <w:t>4</w:t>
      </w:r>
      <w:r w:rsidRPr="004B2314">
        <w:rPr>
          <w:rFonts w:ascii="Times New Roman" w:hAnsi="Times New Roman"/>
          <w:sz w:val="28"/>
          <w:szCs w:val="28"/>
        </w:rPr>
        <w:t xml:space="preserve"> год.</w:t>
      </w:r>
    </w:p>
    <w:p w:rsidR="00FA7AE5" w:rsidRPr="004B2314" w:rsidRDefault="00113CF6" w:rsidP="00113CF6">
      <w:pPr>
        <w:pStyle w:val="aa"/>
        <w:spacing w:before="240" w:after="0" w:line="240" w:lineRule="auto"/>
        <w:ind w:left="0"/>
        <w:jc w:val="both"/>
        <w:rPr>
          <w:rFonts w:ascii="Times New Roman" w:hAnsi="Times New Roman"/>
          <w:sz w:val="28"/>
          <w:szCs w:val="28"/>
        </w:rPr>
      </w:pPr>
      <w:r w:rsidRPr="004B2314">
        <w:rPr>
          <w:rFonts w:ascii="Times New Roman" w:hAnsi="Times New Roman"/>
          <w:sz w:val="28"/>
          <w:szCs w:val="28"/>
        </w:rPr>
        <w:t>1.</w:t>
      </w:r>
      <w:r w:rsidR="00FA7AE5" w:rsidRPr="004B2314">
        <w:rPr>
          <w:rFonts w:ascii="Times New Roman" w:hAnsi="Times New Roman"/>
          <w:sz w:val="28"/>
          <w:szCs w:val="28"/>
        </w:rPr>
        <w:t xml:space="preserve">Данный способ закупа применен в соответствии с пунктом </w:t>
      </w:r>
      <w:r w:rsidR="00571668" w:rsidRPr="004B2314">
        <w:rPr>
          <w:rFonts w:ascii="Times New Roman" w:hAnsi="Times New Roman"/>
          <w:sz w:val="28"/>
          <w:szCs w:val="28"/>
        </w:rPr>
        <w:t>70</w:t>
      </w:r>
      <w:r w:rsidR="00FA7AE5" w:rsidRPr="004B2314">
        <w:rPr>
          <w:rFonts w:ascii="Times New Roman" w:hAnsi="Times New Roman"/>
          <w:sz w:val="28"/>
          <w:szCs w:val="28"/>
        </w:rPr>
        <w:t xml:space="preserve"> главы </w:t>
      </w:r>
      <w:r w:rsidR="00571668" w:rsidRPr="004B2314">
        <w:rPr>
          <w:rFonts w:ascii="Times New Roman" w:hAnsi="Times New Roman"/>
          <w:sz w:val="28"/>
          <w:szCs w:val="28"/>
        </w:rPr>
        <w:t>3</w:t>
      </w:r>
      <w:r w:rsidR="000C4CB5" w:rsidRPr="004B2314">
        <w:rPr>
          <w:rFonts w:ascii="Times New Roman" w:hAnsi="Times New Roman"/>
          <w:sz w:val="28"/>
          <w:szCs w:val="28"/>
        </w:rPr>
        <w:t xml:space="preserve"> </w:t>
      </w:r>
      <w:r w:rsidR="00A97026" w:rsidRPr="004B2314">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4B2314">
        <w:rPr>
          <w:rFonts w:ascii="Times New Roman" w:hAnsi="Times New Roman"/>
          <w:color w:val="000000"/>
          <w:sz w:val="28"/>
          <w:szCs w:val="28"/>
        </w:rPr>
        <w:t xml:space="preserve"> О</w:t>
      </w:r>
      <w:proofErr w:type="gramEnd"/>
      <w:r w:rsidR="00A97026" w:rsidRPr="004B2314">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4B2314">
        <w:rPr>
          <w:rFonts w:ascii="Times New Roman" w:hAnsi="Times New Roman"/>
          <w:sz w:val="28"/>
          <w:szCs w:val="28"/>
        </w:rPr>
        <w:t>.</w:t>
      </w:r>
    </w:p>
    <w:p w:rsidR="0027682D" w:rsidRPr="004B2314" w:rsidRDefault="00113CF6" w:rsidP="00113CF6">
      <w:pPr>
        <w:pStyle w:val="aa"/>
        <w:spacing w:before="240" w:after="0" w:line="240" w:lineRule="auto"/>
        <w:ind w:left="0"/>
        <w:jc w:val="both"/>
        <w:rPr>
          <w:rFonts w:ascii="Times New Roman" w:hAnsi="Times New Roman"/>
          <w:bCs/>
          <w:sz w:val="28"/>
          <w:szCs w:val="28"/>
        </w:rPr>
      </w:pPr>
      <w:r w:rsidRPr="004B2314">
        <w:rPr>
          <w:rFonts w:ascii="Times New Roman" w:hAnsi="Times New Roman"/>
          <w:color w:val="000000"/>
          <w:sz w:val="28"/>
          <w:szCs w:val="28"/>
        </w:rPr>
        <w:t>2.</w:t>
      </w:r>
      <w:r w:rsidR="00FF29C7" w:rsidRPr="004B2314">
        <w:rPr>
          <w:rFonts w:ascii="Times New Roman" w:hAnsi="Times New Roman"/>
          <w:color w:val="000000"/>
          <w:sz w:val="28"/>
          <w:szCs w:val="28"/>
        </w:rPr>
        <w:t>Краткое описание и цена закупаемых</w:t>
      </w:r>
      <w:r w:rsidR="00FF29C7" w:rsidRPr="004B2314">
        <w:rPr>
          <w:rFonts w:ascii="Times New Roman" w:hAnsi="Times New Roman"/>
          <w:bCs/>
          <w:sz w:val="28"/>
          <w:szCs w:val="28"/>
          <w:lang w:val="kk-KZ"/>
        </w:rPr>
        <w:t xml:space="preserve"> товаров</w:t>
      </w:r>
      <w:r w:rsidR="00FF29C7" w:rsidRPr="004B2314">
        <w:rPr>
          <w:rFonts w:ascii="Times New Roman" w:hAnsi="Times New Roman"/>
          <w:bCs/>
          <w:sz w:val="28"/>
          <w:szCs w:val="28"/>
        </w:rPr>
        <w:t xml:space="preserve">, их </w:t>
      </w:r>
      <w:r w:rsidR="000C5C18" w:rsidRPr="004B2314">
        <w:rPr>
          <w:rFonts w:ascii="Times New Roman" w:hAnsi="Times New Roman"/>
          <w:bCs/>
          <w:sz w:val="28"/>
          <w:szCs w:val="28"/>
        </w:rPr>
        <w:t xml:space="preserve">торговое </w:t>
      </w:r>
      <w:r w:rsidR="00FF29C7" w:rsidRPr="004B2314">
        <w:rPr>
          <w:rFonts w:ascii="Times New Roman" w:hAnsi="Times New Roman"/>
          <w:bCs/>
          <w:sz w:val="28"/>
          <w:szCs w:val="28"/>
        </w:rPr>
        <w:t xml:space="preserve">наименование </w:t>
      </w:r>
      <w:r w:rsidR="00FF29C7" w:rsidRPr="004B2314">
        <w:rPr>
          <w:rFonts w:ascii="Times New Roman" w:hAnsi="Times New Roman"/>
          <w:sz w:val="28"/>
          <w:szCs w:val="28"/>
        </w:rPr>
        <w:t xml:space="preserve">отражены в приложении </w:t>
      </w:r>
      <w:r w:rsidR="000C5C18" w:rsidRPr="004B2314">
        <w:rPr>
          <w:rFonts w:ascii="Times New Roman" w:hAnsi="Times New Roman"/>
          <w:sz w:val="28"/>
          <w:szCs w:val="28"/>
        </w:rPr>
        <w:t xml:space="preserve">1 </w:t>
      </w:r>
      <w:r w:rsidR="00FF29C7" w:rsidRPr="004B2314">
        <w:rPr>
          <w:rFonts w:ascii="Times New Roman" w:hAnsi="Times New Roman"/>
          <w:sz w:val="28"/>
          <w:szCs w:val="28"/>
        </w:rPr>
        <w:t>к настоящему Протоколу</w:t>
      </w:r>
      <w:r w:rsidR="00FF29C7" w:rsidRPr="004B2314">
        <w:rPr>
          <w:rFonts w:ascii="Times New Roman" w:hAnsi="Times New Roman"/>
          <w:bCs/>
          <w:sz w:val="28"/>
          <w:szCs w:val="28"/>
        </w:rPr>
        <w:t>.</w:t>
      </w:r>
    </w:p>
    <w:p w:rsidR="00456D3A" w:rsidRPr="004B2314" w:rsidRDefault="00113CF6" w:rsidP="00113CF6">
      <w:pPr>
        <w:pStyle w:val="aa"/>
        <w:spacing w:before="240" w:after="0" w:line="240" w:lineRule="auto"/>
        <w:ind w:left="0"/>
        <w:jc w:val="both"/>
        <w:rPr>
          <w:rFonts w:ascii="Times New Roman" w:hAnsi="Times New Roman"/>
          <w:bCs/>
          <w:i/>
          <w:sz w:val="28"/>
          <w:szCs w:val="28"/>
        </w:rPr>
      </w:pPr>
      <w:r w:rsidRPr="004B2314">
        <w:rPr>
          <w:rFonts w:ascii="Times New Roman" w:hAnsi="Times New Roman"/>
          <w:bCs/>
          <w:sz w:val="28"/>
          <w:szCs w:val="28"/>
        </w:rPr>
        <w:t>3.</w:t>
      </w:r>
      <w:r w:rsidR="00FF29C7" w:rsidRPr="004B2314">
        <w:rPr>
          <w:rFonts w:ascii="Times New Roman" w:hAnsi="Times New Roman"/>
          <w:bCs/>
          <w:sz w:val="28"/>
          <w:szCs w:val="28"/>
          <w:lang w:val="kk-KZ"/>
        </w:rPr>
        <w:t>Следую</w:t>
      </w:r>
      <w:proofErr w:type="spellStart"/>
      <w:r w:rsidR="00FF29C7" w:rsidRPr="004B2314">
        <w:rPr>
          <w:rFonts w:ascii="Times New Roman" w:hAnsi="Times New Roman"/>
          <w:bCs/>
          <w:sz w:val="28"/>
          <w:szCs w:val="28"/>
        </w:rPr>
        <w:t>щими</w:t>
      </w:r>
      <w:proofErr w:type="spellEnd"/>
      <w:r w:rsidR="00FF29C7" w:rsidRPr="004B2314">
        <w:rPr>
          <w:rFonts w:ascii="Times New Roman" w:hAnsi="Times New Roman"/>
          <w:bCs/>
          <w:sz w:val="28"/>
          <w:szCs w:val="28"/>
        </w:rPr>
        <w:t xml:space="preserve"> потенциальными поставщиками п</w:t>
      </w:r>
      <w:r w:rsidR="0027682D" w:rsidRPr="004B2314">
        <w:rPr>
          <w:rFonts w:ascii="Times New Roman" w:hAnsi="Times New Roman"/>
          <w:bCs/>
          <w:sz w:val="28"/>
          <w:szCs w:val="28"/>
        </w:rPr>
        <w:t xml:space="preserve">редставлены ценовые предложения </w:t>
      </w:r>
      <w:r w:rsidR="00FF29C7" w:rsidRPr="004B2314">
        <w:rPr>
          <w:rFonts w:ascii="Times New Roman" w:hAnsi="Times New Roman"/>
          <w:bCs/>
          <w:sz w:val="28"/>
          <w:szCs w:val="28"/>
        </w:rPr>
        <w:t>до истечения окончательного срока представления ценовых предложений</w:t>
      </w:r>
      <w:r w:rsidR="0027682D" w:rsidRPr="004B2314">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4B2314" w:rsidTr="00A72B3F">
        <w:trPr>
          <w:trHeight w:val="334"/>
        </w:trPr>
        <w:tc>
          <w:tcPr>
            <w:tcW w:w="861" w:type="dxa"/>
            <w:vAlign w:val="center"/>
          </w:tcPr>
          <w:p w:rsidR="001145C5" w:rsidRPr="004B2314" w:rsidRDefault="001145C5" w:rsidP="00A72B3F">
            <w:pPr>
              <w:spacing w:after="0" w:line="240" w:lineRule="auto"/>
              <w:jc w:val="center"/>
              <w:rPr>
                <w:rFonts w:ascii="Times New Roman" w:hAnsi="Times New Roman"/>
                <w:b/>
                <w:bCs/>
                <w:spacing w:val="2"/>
                <w:sz w:val="20"/>
                <w:szCs w:val="20"/>
              </w:rPr>
            </w:pPr>
            <w:r w:rsidRPr="004B2314">
              <w:rPr>
                <w:rFonts w:ascii="Times New Roman" w:hAnsi="Times New Roman"/>
                <w:b/>
                <w:bCs/>
                <w:spacing w:val="2"/>
                <w:sz w:val="20"/>
                <w:szCs w:val="20"/>
              </w:rPr>
              <w:t xml:space="preserve">№ </w:t>
            </w:r>
            <w:proofErr w:type="gramStart"/>
            <w:r w:rsidRPr="004B2314">
              <w:rPr>
                <w:rFonts w:ascii="Times New Roman" w:hAnsi="Times New Roman"/>
                <w:b/>
                <w:bCs/>
                <w:spacing w:val="2"/>
                <w:sz w:val="20"/>
                <w:szCs w:val="20"/>
              </w:rPr>
              <w:t>п</w:t>
            </w:r>
            <w:proofErr w:type="gramEnd"/>
            <w:r w:rsidRPr="004B2314">
              <w:rPr>
                <w:rFonts w:ascii="Times New Roman" w:hAnsi="Times New Roman"/>
                <w:b/>
                <w:bCs/>
                <w:spacing w:val="2"/>
                <w:sz w:val="20"/>
                <w:szCs w:val="20"/>
              </w:rPr>
              <w:t>/п</w:t>
            </w:r>
          </w:p>
        </w:tc>
        <w:tc>
          <w:tcPr>
            <w:tcW w:w="2693" w:type="dxa"/>
            <w:vAlign w:val="center"/>
          </w:tcPr>
          <w:p w:rsidR="00A16565" w:rsidRPr="004B2314" w:rsidRDefault="00A16565" w:rsidP="00A72B3F">
            <w:pPr>
              <w:spacing w:after="0" w:line="240" w:lineRule="auto"/>
              <w:ind w:left="1426" w:hanging="1426"/>
              <w:jc w:val="center"/>
              <w:rPr>
                <w:rFonts w:ascii="Times New Roman" w:hAnsi="Times New Roman"/>
                <w:b/>
                <w:bCs/>
                <w:spacing w:val="2"/>
                <w:sz w:val="20"/>
                <w:szCs w:val="20"/>
              </w:rPr>
            </w:pPr>
            <w:r w:rsidRPr="004B2314">
              <w:rPr>
                <w:rFonts w:ascii="Times New Roman" w:hAnsi="Times New Roman"/>
                <w:b/>
                <w:bCs/>
                <w:spacing w:val="2"/>
                <w:sz w:val="20"/>
                <w:szCs w:val="20"/>
              </w:rPr>
              <w:t>Наименование</w:t>
            </w:r>
          </w:p>
          <w:p w:rsidR="001145C5" w:rsidRPr="004B2314" w:rsidRDefault="001E4CC7" w:rsidP="00A72B3F">
            <w:pPr>
              <w:spacing w:after="0" w:line="240" w:lineRule="auto"/>
              <w:jc w:val="center"/>
              <w:rPr>
                <w:rFonts w:ascii="Times New Roman" w:hAnsi="Times New Roman"/>
                <w:b/>
                <w:bCs/>
                <w:spacing w:val="2"/>
                <w:sz w:val="20"/>
                <w:szCs w:val="20"/>
              </w:rPr>
            </w:pPr>
            <w:r w:rsidRPr="004B2314">
              <w:rPr>
                <w:rFonts w:ascii="Times New Roman" w:hAnsi="Times New Roman"/>
                <w:b/>
                <w:bCs/>
                <w:spacing w:val="2"/>
                <w:sz w:val="20"/>
                <w:szCs w:val="20"/>
              </w:rPr>
              <w:t xml:space="preserve">Потенциального </w:t>
            </w:r>
            <w:r w:rsidR="001145C5" w:rsidRPr="004B2314">
              <w:rPr>
                <w:rFonts w:ascii="Times New Roman" w:hAnsi="Times New Roman"/>
                <w:b/>
                <w:bCs/>
                <w:spacing w:val="2"/>
                <w:sz w:val="20"/>
                <w:szCs w:val="20"/>
              </w:rPr>
              <w:t>поставщика</w:t>
            </w:r>
          </w:p>
        </w:tc>
        <w:tc>
          <w:tcPr>
            <w:tcW w:w="3827" w:type="dxa"/>
            <w:vAlign w:val="center"/>
          </w:tcPr>
          <w:p w:rsidR="001145C5" w:rsidRPr="004B2314" w:rsidRDefault="001145C5" w:rsidP="00A72B3F">
            <w:pPr>
              <w:spacing w:after="0" w:line="240" w:lineRule="auto"/>
              <w:jc w:val="center"/>
              <w:rPr>
                <w:rFonts w:ascii="Times New Roman" w:hAnsi="Times New Roman"/>
                <w:b/>
                <w:bCs/>
                <w:spacing w:val="2"/>
                <w:sz w:val="20"/>
                <w:szCs w:val="20"/>
              </w:rPr>
            </w:pPr>
            <w:r w:rsidRPr="004B2314">
              <w:rPr>
                <w:rFonts w:ascii="Times New Roman" w:hAnsi="Times New Roman"/>
                <w:b/>
                <w:bCs/>
                <w:spacing w:val="2"/>
                <w:sz w:val="20"/>
                <w:szCs w:val="20"/>
              </w:rPr>
              <w:t>Адрес потенциального поставщика</w:t>
            </w:r>
          </w:p>
        </w:tc>
        <w:tc>
          <w:tcPr>
            <w:tcW w:w="2943" w:type="dxa"/>
            <w:vAlign w:val="center"/>
          </w:tcPr>
          <w:p w:rsidR="001145C5" w:rsidRPr="004B2314" w:rsidRDefault="001145C5" w:rsidP="00A72B3F">
            <w:pPr>
              <w:spacing w:after="0" w:line="240" w:lineRule="auto"/>
              <w:jc w:val="center"/>
              <w:rPr>
                <w:rFonts w:ascii="Times New Roman" w:hAnsi="Times New Roman"/>
                <w:b/>
                <w:bCs/>
                <w:spacing w:val="2"/>
                <w:sz w:val="20"/>
                <w:szCs w:val="20"/>
              </w:rPr>
            </w:pPr>
            <w:r w:rsidRPr="004B2314">
              <w:rPr>
                <w:rFonts w:ascii="Times New Roman" w:hAnsi="Times New Roman"/>
                <w:b/>
                <w:bCs/>
                <w:spacing w:val="2"/>
                <w:sz w:val="20"/>
                <w:szCs w:val="20"/>
              </w:rPr>
              <w:t>Дата и время пре</w:t>
            </w:r>
            <w:r w:rsidR="000A3731" w:rsidRPr="004B2314">
              <w:rPr>
                <w:rFonts w:ascii="Times New Roman" w:hAnsi="Times New Roman"/>
                <w:b/>
                <w:bCs/>
                <w:spacing w:val="2"/>
                <w:sz w:val="20"/>
                <w:szCs w:val="20"/>
              </w:rPr>
              <w:t>дставления ценового предложения</w:t>
            </w:r>
          </w:p>
        </w:tc>
      </w:tr>
      <w:tr w:rsidR="0053784D" w:rsidRPr="004B2314" w:rsidTr="00A72B3F">
        <w:trPr>
          <w:trHeight w:val="204"/>
        </w:trPr>
        <w:tc>
          <w:tcPr>
            <w:tcW w:w="861" w:type="dxa"/>
            <w:vAlign w:val="center"/>
          </w:tcPr>
          <w:p w:rsidR="0053784D" w:rsidRPr="004B2314" w:rsidRDefault="0053784D"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1</w:t>
            </w:r>
          </w:p>
        </w:tc>
        <w:tc>
          <w:tcPr>
            <w:tcW w:w="2693" w:type="dxa"/>
            <w:vAlign w:val="center"/>
          </w:tcPr>
          <w:p w:rsidR="0053784D" w:rsidRPr="0053784D" w:rsidRDefault="0053784D"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ТОО "SM Global.kz" </w:t>
            </w:r>
          </w:p>
        </w:tc>
        <w:tc>
          <w:tcPr>
            <w:tcW w:w="3827" w:type="dxa"/>
            <w:vAlign w:val="center"/>
          </w:tcPr>
          <w:p w:rsidR="0053784D" w:rsidRPr="004B2314" w:rsidRDefault="0053784D" w:rsidP="00B83FFF">
            <w:pPr>
              <w:spacing w:after="300"/>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 xml:space="preserve">Алматы, </w:t>
            </w:r>
            <w:r w:rsidR="004F2B97">
              <w:rPr>
                <w:rFonts w:ascii="Times New Roman" w:eastAsia="Times New Roman" w:hAnsi="Times New Roman"/>
                <w:color w:val="000000"/>
                <w:sz w:val="20"/>
                <w:szCs w:val="20"/>
                <w:lang w:val="kk-KZ" w:eastAsia="ru-RU"/>
              </w:rPr>
              <w:t>мкр.Коктем-2, 2/38</w:t>
            </w:r>
          </w:p>
        </w:tc>
        <w:tc>
          <w:tcPr>
            <w:tcW w:w="2943" w:type="dxa"/>
            <w:vAlign w:val="center"/>
          </w:tcPr>
          <w:p w:rsidR="0053784D" w:rsidRPr="004B2314" w:rsidRDefault="00522B71" w:rsidP="00522B71">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08</w:t>
            </w:r>
            <w:r w:rsidR="0053784D" w:rsidRPr="004B2314">
              <w:rPr>
                <w:rFonts w:ascii="Times New Roman" w:eastAsia="Times New Roman" w:hAnsi="Times New Roman"/>
                <w:color w:val="000000"/>
                <w:sz w:val="20"/>
                <w:szCs w:val="20"/>
                <w:lang w:val="kk-KZ" w:eastAsia="ru-RU"/>
              </w:rPr>
              <w:t>.0</w:t>
            </w:r>
            <w:r>
              <w:rPr>
                <w:rFonts w:ascii="Times New Roman" w:eastAsia="Times New Roman" w:hAnsi="Times New Roman"/>
                <w:color w:val="000000"/>
                <w:sz w:val="20"/>
                <w:szCs w:val="20"/>
                <w:lang w:val="kk-KZ" w:eastAsia="ru-RU"/>
              </w:rPr>
              <w:t>2</w:t>
            </w:r>
            <w:r w:rsidR="0053784D" w:rsidRPr="004B2314">
              <w:rPr>
                <w:rFonts w:ascii="Times New Roman" w:eastAsia="Times New Roman" w:hAnsi="Times New Roman"/>
                <w:color w:val="000000"/>
                <w:sz w:val="20"/>
                <w:szCs w:val="20"/>
                <w:lang w:val="kk-KZ" w:eastAsia="ru-RU"/>
              </w:rPr>
              <w:t xml:space="preserve">.2024 г. – </w:t>
            </w:r>
            <w:r>
              <w:rPr>
                <w:rFonts w:ascii="Times New Roman" w:eastAsia="Times New Roman" w:hAnsi="Times New Roman"/>
                <w:color w:val="000000"/>
                <w:sz w:val="20"/>
                <w:szCs w:val="20"/>
                <w:lang w:val="kk-KZ" w:eastAsia="ru-RU"/>
              </w:rPr>
              <w:t>09</w:t>
            </w:r>
            <w:r w:rsidR="0053784D" w:rsidRPr="004B2314">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55</w:t>
            </w:r>
            <w:r w:rsidR="0053784D" w:rsidRPr="004B2314">
              <w:rPr>
                <w:rFonts w:ascii="Times New Roman" w:eastAsia="Times New Roman" w:hAnsi="Times New Roman"/>
                <w:color w:val="000000"/>
                <w:sz w:val="20"/>
                <w:szCs w:val="20"/>
                <w:lang w:val="kk-KZ" w:eastAsia="ru-RU"/>
              </w:rPr>
              <w:t xml:space="preserve">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2</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 ТОО "FARM ALLIANCE" </w:t>
            </w:r>
          </w:p>
        </w:tc>
        <w:tc>
          <w:tcPr>
            <w:tcW w:w="3827" w:type="dxa"/>
          </w:tcPr>
          <w:p w:rsidR="00522B71" w:rsidRDefault="00522B71">
            <w:r w:rsidRPr="00637EDE">
              <w:rPr>
                <w:rFonts w:ascii="Times New Roman" w:eastAsia="Times New Roman" w:hAnsi="Times New Roman"/>
                <w:color w:val="000000"/>
                <w:sz w:val="20"/>
                <w:szCs w:val="20"/>
                <w:lang w:val="kk-KZ" w:eastAsia="ru-RU"/>
              </w:rPr>
              <w:t xml:space="preserve">Алматы, </w:t>
            </w:r>
            <w:r>
              <w:rPr>
                <w:rFonts w:ascii="Times New Roman" w:eastAsia="Times New Roman" w:hAnsi="Times New Roman"/>
                <w:color w:val="000000"/>
                <w:sz w:val="20"/>
                <w:szCs w:val="20"/>
                <w:lang w:val="kk-KZ" w:eastAsia="ru-RU"/>
              </w:rPr>
              <w:t>мкр. Самгау, ул. Кокорай 2/1, офис 237</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09</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12</w:t>
            </w:r>
            <w:r w:rsidR="00522B71" w:rsidRPr="005D4EB1">
              <w:rPr>
                <w:rFonts w:ascii="Times New Roman" w:eastAsia="Times New Roman" w:hAnsi="Times New Roman"/>
                <w:color w:val="000000"/>
                <w:sz w:val="20"/>
                <w:szCs w:val="20"/>
                <w:lang w:val="kk-KZ" w:eastAsia="ru-RU"/>
              </w:rPr>
              <w:t>:5</w:t>
            </w:r>
            <w:r>
              <w:rPr>
                <w:rFonts w:ascii="Times New Roman" w:eastAsia="Times New Roman" w:hAnsi="Times New Roman"/>
                <w:color w:val="000000"/>
                <w:sz w:val="20"/>
                <w:szCs w:val="20"/>
                <w:lang w:val="kk-KZ" w:eastAsia="ru-RU"/>
              </w:rPr>
              <w:t>0</w:t>
            </w:r>
            <w:r w:rsidR="00522B71" w:rsidRPr="005D4EB1">
              <w:rPr>
                <w:rFonts w:ascii="Times New Roman" w:eastAsia="Times New Roman" w:hAnsi="Times New Roman"/>
                <w:color w:val="000000"/>
                <w:sz w:val="20"/>
                <w:szCs w:val="20"/>
                <w:lang w:val="kk-KZ" w:eastAsia="ru-RU"/>
              </w:rPr>
              <w:t xml:space="preserve">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3</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 ТОО "</w:t>
            </w:r>
            <w:proofErr w:type="spellStart"/>
            <w:r w:rsidRPr="0053784D">
              <w:rPr>
                <w:rFonts w:ascii="Times New Roman" w:eastAsia="Times New Roman" w:hAnsi="Times New Roman"/>
                <w:bCs/>
                <w:color w:val="000000"/>
                <w:sz w:val="20"/>
                <w:szCs w:val="20"/>
                <w:lang w:eastAsia="ru-RU"/>
              </w:rPr>
              <w:t>Круана</w:t>
            </w:r>
            <w:proofErr w:type="spellEnd"/>
            <w:r w:rsidRPr="0053784D">
              <w:rPr>
                <w:rFonts w:ascii="Times New Roman" w:eastAsia="Times New Roman" w:hAnsi="Times New Roman"/>
                <w:bCs/>
                <w:color w:val="000000"/>
                <w:sz w:val="20"/>
                <w:szCs w:val="20"/>
                <w:lang w:eastAsia="ru-RU"/>
              </w:rPr>
              <w:t xml:space="preserve">" </w:t>
            </w:r>
          </w:p>
        </w:tc>
        <w:tc>
          <w:tcPr>
            <w:tcW w:w="3827" w:type="dxa"/>
          </w:tcPr>
          <w:p w:rsidR="00522B71" w:rsidRDefault="00522B71">
            <w:r w:rsidRPr="00637EDE">
              <w:rPr>
                <w:rFonts w:ascii="Times New Roman" w:eastAsia="Times New Roman" w:hAnsi="Times New Roman"/>
                <w:color w:val="000000"/>
                <w:sz w:val="20"/>
                <w:szCs w:val="20"/>
                <w:lang w:val="kk-KZ" w:eastAsia="ru-RU"/>
              </w:rPr>
              <w:t xml:space="preserve">Алматы, </w:t>
            </w:r>
            <w:r>
              <w:rPr>
                <w:rFonts w:ascii="Times New Roman" w:eastAsia="Times New Roman" w:hAnsi="Times New Roman"/>
                <w:color w:val="000000"/>
                <w:sz w:val="20"/>
                <w:szCs w:val="20"/>
                <w:lang w:val="kk-KZ" w:eastAsia="ru-RU"/>
              </w:rPr>
              <w:t>ул. Тимирязева, 42 корпус 15</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09</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14</w:t>
            </w:r>
            <w:r w:rsidR="00522B71" w:rsidRPr="005D4EB1">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3</w:t>
            </w:r>
            <w:r w:rsidR="00522B71" w:rsidRPr="005D4EB1">
              <w:rPr>
                <w:rFonts w:ascii="Times New Roman" w:eastAsia="Times New Roman" w:hAnsi="Times New Roman"/>
                <w:color w:val="000000"/>
                <w:sz w:val="20"/>
                <w:szCs w:val="20"/>
                <w:lang w:val="kk-KZ" w:eastAsia="ru-RU"/>
              </w:rPr>
              <w:t>5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4</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 ТОО "</w:t>
            </w:r>
            <w:proofErr w:type="spellStart"/>
            <w:r w:rsidRPr="0053784D">
              <w:rPr>
                <w:rFonts w:ascii="Times New Roman" w:eastAsia="Times New Roman" w:hAnsi="Times New Roman"/>
                <w:bCs/>
                <w:color w:val="000000"/>
                <w:sz w:val="20"/>
                <w:szCs w:val="20"/>
                <w:lang w:eastAsia="ru-RU"/>
              </w:rPr>
              <w:t>КазМедЭндоскоп</w:t>
            </w:r>
            <w:proofErr w:type="spellEnd"/>
            <w:r w:rsidRPr="0053784D">
              <w:rPr>
                <w:rFonts w:ascii="Times New Roman" w:eastAsia="Times New Roman" w:hAnsi="Times New Roman"/>
                <w:bCs/>
                <w:color w:val="000000"/>
                <w:sz w:val="20"/>
                <w:szCs w:val="20"/>
                <w:lang w:eastAsia="ru-RU"/>
              </w:rPr>
              <w:t xml:space="preserve">" </w:t>
            </w:r>
          </w:p>
        </w:tc>
        <w:tc>
          <w:tcPr>
            <w:tcW w:w="3827" w:type="dxa"/>
          </w:tcPr>
          <w:p w:rsidR="00522B71" w:rsidRDefault="00522B71">
            <w:r w:rsidRPr="00637EDE">
              <w:rPr>
                <w:rFonts w:ascii="Times New Roman" w:eastAsia="Times New Roman" w:hAnsi="Times New Roman"/>
                <w:color w:val="000000"/>
                <w:sz w:val="20"/>
                <w:szCs w:val="20"/>
                <w:lang w:val="kk-KZ" w:eastAsia="ru-RU"/>
              </w:rPr>
              <w:t xml:space="preserve">Алматы, </w:t>
            </w:r>
            <w:r>
              <w:rPr>
                <w:rFonts w:ascii="Times New Roman" w:eastAsia="Times New Roman" w:hAnsi="Times New Roman"/>
                <w:color w:val="000000"/>
                <w:sz w:val="20"/>
                <w:szCs w:val="20"/>
                <w:lang w:val="kk-KZ" w:eastAsia="ru-RU"/>
              </w:rPr>
              <w:t>ул. Толе би, 291Л, офис 84</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09</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15</w:t>
            </w:r>
            <w:r w:rsidR="00522B71" w:rsidRPr="005D4EB1">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00</w:t>
            </w:r>
            <w:r w:rsidR="00522B71" w:rsidRPr="005D4EB1">
              <w:rPr>
                <w:rFonts w:ascii="Times New Roman" w:eastAsia="Times New Roman" w:hAnsi="Times New Roman"/>
                <w:color w:val="000000"/>
                <w:sz w:val="20"/>
                <w:szCs w:val="20"/>
                <w:lang w:val="kk-KZ" w:eastAsia="ru-RU"/>
              </w:rPr>
              <w:t xml:space="preserve">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5</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 ТОО "Эль-</w:t>
            </w:r>
            <w:proofErr w:type="spellStart"/>
            <w:r w:rsidRPr="0053784D">
              <w:rPr>
                <w:rFonts w:ascii="Times New Roman" w:eastAsia="Times New Roman" w:hAnsi="Times New Roman"/>
                <w:bCs/>
                <w:color w:val="000000"/>
                <w:sz w:val="20"/>
                <w:szCs w:val="20"/>
                <w:lang w:eastAsia="ru-RU"/>
              </w:rPr>
              <w:t>Фарм</w:t>
            </w:r>
            <w:proofErr w:type="spellEnd"/>
            <w:r w:rsidRPr="0053784D">
              <w:rPr>
                <w:rFonts w:ascii="Times New Roman" w:eastAsia="Times New Roman" w:hAnsi="Times New Roman"/>
                <w:bCs/>
                <w:color w:val="000000"/>
                <w:sz w:val="20"/>
                <w:szCs w:val="20"/>
                <w:lang w:eastAsia="ru-RU"/>
              </w:rPr>
              <w:t xml:space="preserve">" </w:t>
            </w:r>
          </w:p>
        </w:tc>
        <w:tc>
          <w:tcPr>
            <w:tcW w:w="3827" w:type="dxa"/>
          </w:tcPr>
          <w:p w:rsidR="00522B71" w:rsidRDefault="00522B71">
            <w:r w:rsidRPr="00637EDE">
              <w:rPr>
                <w:rFonts w:ascii="Times New Roman" w:eastAsia="Times New Roman" w:hAnsi="Times New Roman"/>
                <w:color w:val="000000"/>
                <w:sz w:val="20"/>
                <w:szCs w:val="20"/>
                <w:lang w:val="kk-KZ" w:eastAsia="ru-RU"/>
              </w:rPr>
              <w:t>Алматы,</w:t>
            </w:r>
            <w:r>
              <w:rPr>
                <w:rFonts w:ascii="Times New Roman" w:eastAsia="Times New Roman" w:hAnsi="Times New Roman"/>
                <w:color w:val="000000"/>
                <w:sz w:val="20"/>
                <w:szCs w:val="20"/>
                <w:lang w:val="kk-KZ" w:eastAsia="ru-RU"/>
              </w:rPr>
              <w:t xml:space="preserve"> пр. Райымбек, д.496/10</w:t>
            </w:r>
            <w:r w:rsidRPr="00637EDE">
              <w:rPr>
                <w:rFonts w:ascii="Times New Roman" w:eastAsia="Times New Roman" w:hAnsi="Times New Roman"/>
                <w:color w:val="000000"/>
                <w:sz w:val="20"/>
                <w:szCs w:val="20"/>
                <w:lang w:val="kk-KZ" w:eastAsia="ru-RU"/>
              </w:rPr>
              <w:t xml:space="preserve"> </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09</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16</w:t>
            </w:r>
            <w:r w:rsidR="00522B71" w:rsidRPr="005D4EB1">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05</w:t>
            </w:r>
            <w:r w:rsidR="00522B71" w:rsidRPr="005D4EB1">
              <w:rPr>
                <w:rFonts w:ascii="Times New Roman" w:eastAsia="Times New Roman" w:hAnsi="Times New Roman"/>
                <w:color w:val="000000"/>
                <w:sz w:val="20"/>
                <w:szCs w:val="20"/>
                <w:lang w:val="kk-KZ" w:eastAsia="ru-RU"/>
              </w:rPr>
              <w:t xml:space="preserve">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6</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eastAsia="ru-RU"/>
              </w:rPr>
            </w:pPr>
            <w:r w:rsidRPr="0053784D">
              <w:rPr>
                <w:rFonts w:ascii="Times New Roman" w:eastAsia="Times New Roman" w:hAnsi="Times New Roman"/>
                <w:bCs/>
                <w:color w:val="000000"/>
                <w:sz w:val="20"/>
                <w:szCs w:val="20"/>
                <w:lang w:eastAsia="ru-RU"/>
              </w:rPr>
              <w:t xml:space="preserve"> ТОО "</w:t>
            </w:r>
            <w:proofErr w:type="spellStart"/>
            <w:r w:rsidRPr="0053784D">
              <w:rPr>
                <w:rFonts w:ascii="Times New Roman" w:eastAsia="Times New Roman" w:hAnsi="Times New Roman"/>
                <w:bCs/>
                <w:color w:val="000000"/>
                <w:sz w:val="20"/>
                <w:szCs w:val="20"/>
                <w:lang w:eastAsia="ru-RU"/>
              </w:rPr>
              <w:t>Аминамед</w:t>
            </w:r>
            <w:proofErr w:type="spellEnd"/>
            <w:r w:rsidRPr="0053784D">
              <w:rPr>
                <w:rFonts w:ascii="Times New Roman" w:eastAsia="Times New Roman" w:hAnsi="Times New Roman"/>
                <w:bCs/>
                <w:color w:val="000000"/>
                <w:sz w:val="20"/>
                <w:szCs w:val="20"/>
                <w:lang w:eastAsia="ru-RU"/>
              </w:rPr>
              <w:t xml:space="preserve">" </w:t>
            </w:r>
          </w:p>
        </w:tc>
        <w:tc>
          <w:tcPr>
            <w:tcW w:w="3827" w:type="dxa"/>
          </w:tcPr>
          <w:p w:rsidR="00522B71" w:rsidRDefault="00522B71">
            <w:r w:rsidRPr="00637EDE">
              <w:rPr>
                <w:rFonts w:ascii="Times New Roman" w:eastAsia="Times New Roman" w:hAnsi="Times New Roman"/>
                <w:color w:val="000000"/>
                <w:sz w:val="20"/>
                <w:szCs w:val="20"/>
                <w:lang w:val="kk-KZ" w:eastAsia="ru-RU"/>
              </w:rPr>
              <w:t xml:space="preserve">Алматы, </w:t>
            </w:r>
            <w:r>
              <w:rPr>
                <w:rFonts w:ascii="Times New Roman" w:eastAsia="Times New Roman" w:hAnsi="Times New Roman"/>
                <w:color w:val="000000"/>
                <w:sz w:val="20"/>
                <w:szCs w:val="20"/>
                <w:lang w:val="kk-KZ" w:eastAsia="ru-RU"/>
              </w:rPr>
              <w:t>пр. Гагарина 238Б, нп 40</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09</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16</w:t>
            </w:r>
            <w:r w:rsidR="00522B71" w:rsidRPr="005D4EB1">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20</w:t>
            </w:r>
            <w:r w:rsidR="00522B71" w:rsidRPr="005D4EB1">
              <w:rPr>
                <w:rFonts w:ascii="Times New Roman" w:eastAsia="Times New Roman" w:hAnsi="Times New Roman"/>
                <w:color w:val="000000"/>
                <w:sz w:val="20"/>
                <w:szCs w:val="20"/>
                <w:lang w:val="kk-KZ" w:eastAsia="ru-RU"/>
              </w:rPr>
              <w:t xml:space="preserve"> ч.</w:t>
            </w:r>
          </w:p>
        </w:tc>
      </w:tr>
      <w:tr w:rsidR="00522B71" w:rsidRPr="004B2314" w:rsidTr="00D47042">
        <w:trPr>
          <w:trHeight w:val="204"/>
        </w:trPr>
        <w:tc>
          <w:tcPr>
            <w:tcW w:w="861" w:type="dxa"/>
            <w:vAlign w:val="center"/>
          </w:tcPr>
          <w:p w:rsidR="00522B71" w:rsidRPr="004B2314" w:rsidRDefault="00522B71" w:rsidP="00A72B3F">
            <w:pPr>
              <w:spacing w:after="0" w:line="240" w:lineRule="auto"/>
              <w:jc w:val="center"/>
              <w:rPr>
                <w:rFonts w:ascii="Times New Roman" w:eastAsia="Times New Roman" w:hAnsi="Times New Roman"/>
                <w:color w:val="000000"/>
                <w:sz w:val="20"/>
                <w:szCs w:val="20"/>
                <w:lang w:val="kk-KZ" w:eastAsia="ru-RU"/>
              </w:rPr>
            </w:pPr>
            <w:r w:rsidRPr="004B2314">
              <w:rPr>
                <w:rFonts w:ascii="Times New Roman" w:eastAsia="Times New Roman" w:hAnsi="Times New Roman"/>
                <w:color w:val="000000"/>
                <w:sz w:val="20"/>
                <w:szCs w:val="20"/>
                <w:lang w:val="kk-KZ" w:eastAsia="ru-RU"/>
              </w:rPr>
              <w:t>7</w:t>
            </w:r>
          </w:p>
        </w:tc>
        <w:tc>
          <w:tcPr>
            <w:tcW w:w="2693" w:type="dxa"/>
            <w:vAlign w:val="center"/>
          </w:tcPr>
          <w:p w:rsidR="00522B71" w:rsidRPr="0053784D" w:rsidRDefault="00522B71" w:rsidP="00E745E5">
            <w:pPr>
              <w:spacing w:after="0" w:line="240" w:lineRule="auto"/>
              <w:rPr>
                <w:rFonts w:ascii="Times New Roman" w:eastAsia="Times New Roman" w:hAnsi="Times New Roman"/>
                <w:bCs/>
                <w:color w:val="000000"/>
                <w:sz w:val="20"/>
                <w:szCs w:val="20"/>
                <w:lang w:val="en-US" w:eastAsia="ru-RU"/>
              </w:rPr>
            </w:pPr>
            <w:r w:rsidRPr="0053784D">
              <w:rPr>
                <w:rFonts w:ascii="Times New Roman" w:eastAsia="Times New Roman" w:hAnsi="Times New Roman"/>
                <w:bCs/>
                <w:color w:val="000000"/>
                <w:sz w:val="20"/>
                <w:szCs w:val="20"/>
                <w:lang w:val="en-US" w:eastAsia="ru-RU"/>
              </w:rPr>
              <w:t xml:space="preserve"> </w:t>
            </w:r>
            <w:r w:rsidRPr="0053784D">
              <w:rPr>
                <w:rFonts w:ascii="Times New Roman" w:eastAsia="Times New Roman" w:hAnsi="Times New Roman"/>
                <w:bCs/>
                <w:color w:val="000000"/>
                <w:sz w:val="20"/>
                <w:szCs w:val="20"/>
                <w:lang w:eastAsia="ru-RU"/>
              </w:rPr>
              <w:t>ТОО</w:t>
            </w:r>
            <w:r w:rsidRPr="0053784D">
              <w:rPr>
                <w:rFonts w:ascii="Times New Roman" w:eastAsia="Times New Roman" w:hAnsi="Times New Roman"/>
                <w:bCs/>
                <w:color w:val="000000"/>
                <w:sz w:val="20"/>
                <w:szCs w:val="20"/>
                <w:lang w:val="en-US" w:eastAsia="ru-RU"/>
              </w:rPr>
              <w:t xml:space="preserve"> "Med Alliance" (</w:t>
            </w:r>
            <w:r w:rsidRPr="0053784D">
              <w:rPr>
                <w:rFonts w:ascii="Times New Roman" w:eastAsia="Times New Roman" w:hAnsi="Times New Roman"/>
                <w:bCs/>
                <w:color w:val="000000"/>
                <w:sz w:val="20"/>
                <w:szCs w:val="20"/>
                <w:lang w:eastAsia="ru-RU"/>
              </w:rPr>
              <w:t>Мед</w:t>
            </w:r>
            <w:r w:rsidRPr="0053784D">
              <w:rPr>
                <w:rFonts w:ascii="Times New Roman" w:eastAsia="Times New Roman" w:hAnsi="Times New Roman"/>
                <w:bCs/>
                <w:color w:val="000000"/>
                <w:sz w:val="20"/>
                <w:szCs w:val="20"/>
                <w:lang w:val="en-US" w:eastAsia="ru-RU"/>
              </w:rPr>
              <w:t xml:space="preserve"> </w:t>
            </w:r>
            <w:r w:rsidRPr="0053784D">
              <w:rPr>
                <w:rFonts w:ascii="Times New Roman" w:eastAsia="Times New Roman" w:hAnsi="Times New Roman"/>
                <w:bCs/>
                <w:color w:val="000000"/>
                <w:sz w:val="20"/>
                <w:szCs w:val="20"/>
                <w:lang w:eastAsia="ru-RU"/>
              </w:rPr>
              <w:t>Альянс</w:t>
            </w:r>
            <w:r w:rsidRPr="0053784D">
              <w:rPr>
                <w:rFonts w:ascii="Times New Roman" w:eastAsia="Times New Roman" w:hAnsi="Times New Roman"/>
                <w:bCs/>
                <w:color w:val="000000"/>
                <w:sz w:val="20"/>
                <w:szCs w:val="20"/>
                <w:lang w:val="en-US" w:eastAsia="ru-RU"/>
              </w:rPr>
              <w:t xml:space="preserve">) </w:t>
            </w:r>
          </w:p>
        </w:tc>
        <w:tc>
          <w:tcPr>
            <w:tcW w:w="3827" w:type="dxa"/>
          </w:tcPr>
          <w:p w:rsidR="00522B71" w:rsidRDefault="00522B71">
            <w:r w:rsidRPr="00637EDE">
              <w:rPr>
                <w:rFonts w:ascii="Times New Roman" w:eastAsia="Times New Roman" w:hAnsi="Times New Roman"/>
                <w:color w:val="000000"/>
                <w:sz w:val="20"/>
                <w:szCs w:val="20"/>
                <w:lang w:val="kk-KZ" w:eastAsia="ru-RU"/>
              </w:rPr>
              <w:t xml:space="preserve">Алматы, </w:t>
            </w:r>
            <w:r>
              <w:rPr>
                <w:rFonts w:ascii="Times New Roman" w:eastAsia="Times New Roman" w:hAnsi="Times New Roman"/>
                <w:color w:val="000000"/>
                <w:sz w:val="20"/>
                <w:szCs w:val="20"/>
                <w:lang w:val="kk-KZ" w:eastAsia="ru-RU"/>
              </w:rPr>
              <w:t>ул. Таншолпан, 21А</w:t>
            </w:r>
          </w:p>
        </w:tc>
        <w:tc>
          <w:tcPr>
            <w:tcW w:w="2943" w:type="dxa"/>
          </w:tcPr>
          <w:p w:rsidR="00522B71" w:rsidRDefault="005823FC" w:rsidP="005823FC">
            <w:pPr>
              <w:jc w:val="center"/>
            </w:pPr>
            <w:r>
              <w:rPr>
                <w:rFonts w:ascii="Times New Roman" w:eastAsia="Times New Roman" w:hAnsi="Times New Roman"/>
                <w:color w:val="000000"/>
                <w:sz w:val="20"/>
                <w:szCs w:val="20"/>
                <w:lang w:val="kk-KZ" w:eastAsia="ru-RU"/>
              </w:rPr>
              <w:t>12</w:t>
            </w:r>
            <w:r w:rsidR="00522B71" w:rsidRPr="005D4EB1">
              <w:rPr>
                <w:rFonts w:ascii="Times New Roman" w:eastAsia="Times New Roman" w:hAnsi="Times New Roman"/>
                <w:color w:val="000000"/>
                <w:sz w:val="20"/>
                <w:szCs w:val="20"/>
                <w:lang w:val="kk-KZ" w:eastAsia="ru-RU"/>
              </w:rPr>
              <w:t xml:space="preserve">.02.2024 г. – </w:t>
            </w:r>
            <w:r>
              <w:rPr>
                <w:rFonts w:ascii="Times New Roman" w:eastAsia="Times New Roman" w:hAnsi="Times New Roman"/>
                <w:color w:val="000000"/>
                <w:sz w:val="20"/>
                <w:szCs w:val="20"/>
                <w:lang w:val="kk-KZ" w:eastAsia="ru-RU"/>
              </w:rPr>
              <w:t>12</w:t>
            </w:r>
            <w:r w:rsidR="00522B71" w:rsidRPr="005D4EB1">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3</w:t>
            </w:r>
            <w:r w:rsidR="00522B71" w:rsidRPr="005D4EB1">
              <w:rPr>
                <w:rFonts w:ascii="Times New Roman" w:eastAsia="Times New Roman" w:hAnsi="Times New Roman"/>
                <w:color w:val="000000"/>
                <w:sz w:val="20"/>
                <w:szCs w:val="20"/>
                <w:lang w:val="kk-KZ" w:eastAsia="ru-RU"/>
              </w:rPr>
              <w:t>5 ч.</w:t>
            </w:r>
          </w:p>
        </w:tc>
      </w:tr>
    </w:tbl>
    <w:p w:rsidR="000C6141" w:rsidRPr="004B2314" w:rsidRDefault="000C6141" w:rsidP="000C4CB5">
      <w:pPr>
        <w:spacing w:after="0"/>
        <w:jc w:val="both"/>
        <w:rPr>
          <w:rFonts w:ascii="Times New Roman" w:hAnsi="Times New Roman"/>
          <w:sz w:val="28"/>
          <w:szCs w:val="28"/>
          <w:lang w:val="en-US"/>
        </w:rPr>
      </w:pPr>
    </w:p>
    <w:p w:rsidR="00A11599" w:rsidRPr="004B2314" w:rsidRDefault="000C4CB5" w:rsidP="000C4CB5">
      <w:pPr>
        <w:spacing w:after="0"/>
        <w:jc w:val="both"/>
        <w:rPr>
          <w:rFonts w:ascii="Times New Roman" w:hAnsi="Times New Roman"/>
          <w:sz w:val="28"/>
          <w:szCs w:val="28"/>
        </w:rPr>
      </w:pPr>
      <w:r w:rsidRPr="004B2314">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4B2314" w:rsidTr="001E5612">
        <w:trPr>
          <w:trHeight w:val="350"/>
        </w:trPr>
        <w:tc>
          <w:tcPr>
            <w:tcW w:w="817" w:type="dxa"/>
            <w:vAlign w:val="center"/>
          </w:tcPr>
          <w:p w:rsidR="00A11599" w:rsidRPr="004B2314" w:rsidRDefault="00A11599" w:rsidP="001E5612">
            <w:pPr>
              <w:spacing w:after="0"/>
              <w:jc w:val="center"/>
              <w:rPr>
                <w:rFonts w:ascii="Times New Roman" w:hAnsi="Times New Roman"/>
                <w:b/>
                <w:sz w:val="20"/>
                <w:szCs w:val="20"/>
              </w:rPr>
            </w:pPr>
            <w:r w:rsidRPr="004B2314">
              <w:rPr>
                <w:rFonts w:ascii="Times New Roman" w:hAnsi="Times New Roman"/>
                <w:b/>
                <w:sz w:val="20"/>
                <w:szCs w:val="20"/>
              </w:rPr>
              <w:t xml:space="preserve">№ </w:t>
            </w:r>
            <w:proofErr w:type="gramStart"/>
            <w:r w:rsidRPr="004B2314">
              <w:rPr>
                <w:rFonts w:ascii="Times New Roman" w:hAnsi="Times New Roman"/>
                <w:b/>
                <w:sz w:val="20"/>
                <w:szCs w:val="20"/>
              </w:rPr>
              <w:t>п</w:t>
            </w:r>
            <w:proofErr w:type="gramEnd"/>
            <w:r w:rsidRPr="004B2314">
              <w:rPr>
                <w:rFonts w:ascii="Times New Roman" w:hAnsi="Times New Roman"/>
                <w:b/>
                <w:sz w:val="20"/>
                <w:szCs w:val="20"/>
              </w:rPr>
              <w:t>/п</w:t>
            </w:r>
          </w:p>
        </w:tc>
        <w:tc>
          <w:tcPr>
            <w:tcW w:w="4429" w:type="dxa"/>
            <w:shd w:val="clear" w:color="auto" w:fill="auto"/>
            <w:vAlign w:val="center"/>
          </w:tcPr>
          <w:p w:rsidR="00A11599" w:rsidRPr="004B2314" w:rsidRDefault="00A11599" w:rsidP="001E5612">
            <w:pPr>
              <w:spacing w:after="0"/>
              <w:jc w:val="center"/>
              <w:rPr>
                <w:rFonts w:ascii="Times New Roman" w:hAnsi="Times New Roman"/>
                <w:b/>
                <w:sz w:val="20"/>
                <w:szCs w:val="20"/>
              </w:rPr>
            </w:pPr>
            <w:r w:rsidRPr="004B2314">
              <w:rPr>
                <w:rFonts w:ascii="Times New Roman" w:hAnsi="Times New Roman"/>
                <w:b/>
                <w:sz w:val="20"/>
                <w:szCs w:val="20"/>
              </w:rPr>
              <w:t>Наименование потенциального поставщика</w:t>
            </w:r>
          </w:p>
        </w:tc>
        <w:tc>
          <w:tcPr>
            <w:tcW w:w="5068" w:type="dxa"/>
            <w:vAlign w:val="center"/>
          </w:tcPr>
          <w:p w:rsidR="00A11599" w:rsidRPr="004B2314" w:rsidRDefault="00A11599" w:rsidP="001E5612">
            <w:pPr>
              <w:jc w:val="center"/>
              <w:rPr>
                <w:rFonts w:ascii="Times New Roman" w:hAnsi="Times New Roman"/>
                <w:b/>
                <w:sz w:val="20"/>
                <w:szCs w:val="20"/>
              </w:rPr>
            </w:pPr>
            <w:r w:rsidRPr="004B2314">
              <w:rPr>
                <w:rFonts w:ascii="Times New Roman" w:hAnsi="Times New Roman"/>
                <w:b/>
                <w:sz w:val="20"/>
                <w:szCs w:val="20"/>
              </w:rPr>
              <w:t>ФИО представителя потенциального поставщика</w:t>
            </w:r>
          </w:p>
        </w:tc>
      </w:tr>
      <w:tr w:rsidR="00CE0771" w:rsidRPr="004B2314" w:rsidTr="001E5612">
        <w:trPr>
          <w:trHeight w:val="350"/>
        </w:trPr>
        <w:tc>
          <w:tcPr>
            <w:tcW w:w="817" w:type="dxa"/>
            <w:vAlign w:val="center"/>
          </w:tcPr>
          <w:p w:rsidR="00CE0771" w:rsidRPr="004B2314" w:rsidRDefault="00CE0771" w:rsidP="001E5612">
            <w:pPr>
              <w:spacing w:after="0"/>
              <w:jc w:val="center"/>
              <w:rPr>
                <w:rFonts w:ascii="Times New Roman" w:hAnsi="Times New Roman"/>
                <w:sz w:val="20"/>
                <w:szCs w:val="20"/>
                <w:lang w:val="kk-KZ"/>
              </w:rPr>
            </w:pPr>
          </w:p>
        </w:tc>
        <w:tc>
          <w:tcPr>
            <w:tcW w:w="4429" w:type="dxa"/>
            <w:shd w:val="clear" w:color="auto" w:fill="auto"/>
            <w:vAlign w:val="center"/>
          </w:tcPr>
          <w:p w:rsidR="00CE0771" w:rsidRPr="004B2314" w:rsidRDefault="00CE0771" w:rsidP="0027137A">
            <w:pPr>
              <w:spacing w:after="0" w:line="240" w:lineRule="auto"/>
              <w:rPr>
                <w:rFonts w:ascii="Times New Roman" w:eastAsia="Times New Roman" w:hAnsi="Times New Roman"/>
                <w:bCs/>
                <w:color w:val="000000"/>
                <w:sz w:val="20"/>
                <w:szCs w:val="20"/>
                <w:lang w:eastAsia="ru-RU"/>
              </w:rPr>
            </w:pPr>
          </w:p>
        </w:tc>
        <w:tc>
          <w:tcPr>
            <w:tcW w:w="5068" w:type="dxa"/>
            <w:vAlign w:val="center"/>
          </w:tcPr>
          <w:p w:rsidR="00CE0771" w:rsidRPr="004B2314" w:rsidRDefault="00CE0771" w:rsidP="001E5612">
            <w:pPr>
              <w:rPr>
                <w:rFonts w:ascii="Times New Roman" w:hAnsi="Times New Roman"/>
                <w:sz w:val="20"/>
                <w:szCs w:val="20"/>
                <w:lang w:val="kk-KZ"/>
              </w:rPr>
            </w:pPr>
          </w:p>
        </w:tc>
      </w:tr>
    </w:tbl>
    <w:p w:rsidR="008F1223" w:rsidRPr="004B2314" w:rsidRDefault="008F1223" w:rsidP="00264CFD">
      <w:pPr>
        <w:spacing w:after="0"/>
        <w:jc w:val="both"/>
        <w:rPr>
          <w:rFonts w:ascii="Times New Roman" w:hAnsi="Times New Roman"/>
          <w:bCs/>
          <w:sz w:val="28"/>
          <w:szCs w:val="28"/>
          <w:lang w:val="kk-KZ"/>
        </w:rPr>
      </w:pPr>
    </w:p>
    <w:p w:rsidR="00BE4344" w:rsidRPr="004B2314" w:rsidRDefault="00A26492" w:rsidP="00E1500D">
      <w:pPr>
        <w:spacing w:after="0"/>
        <w:jc w:val="both"/>
        <w:rPr>
          <w:rFonts w:ascii="Times New Roman" w:hAnsi="Times New Roman"/>
          <w:bCs/>
          <w:sz w:val="28"/>
          <w:szCs w:val="28"/>
        </w:rPr>
      </w:pPr>
      <w:r w:rsidRPr="004B2314">
        <w:rPr>
          <w:rFonts w:ascii="Times New Roman" w:hAnsi="Times New Roman"/>
          <w:bCs/>
          <w:sz w:val="28"/>
          <w:szCs w:val="28"/>
        </w:rPr>
        <w:t>4</w:t>
      </w:r>
      <w:r w:rsidR="00113CF6" w:rsidRPr="004B2314">
        <w:rPr>
          <w:rFonts w:ascii="Times New Roman" w:hAnsi="Times New Roman"/>
          <w:bCs/>
          <w:sz w:val="28"/>
          <w:szCs w:val="28"/>
        </w:rPr>
        <w:t>.</w:t>
      </w:r>
      <w:r w:rsidR="00E1500D" w:rsidRPr="004B2314">
        <w:rPr>
          <w:rFonts w:ascii="Times New Roman" w:hAnsi="Times New Roman"/>
          <w:sz w:val="28"/>
          <w:szCs w:val="28"/>
        </w:rPr>
        <w:t xml:space="preserve"> </w:t>
      </w:r>
      <w:r w:rsidR="00E1500D" w:rsidRPr="004B2314">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4B2314">
        <w:rPr>
          <w:rFonts w:ascii="Times New Roman" w:hAnsi="Times New Roman"/>
          <w:bCs/>
          <w:sz w:val="28"/>
          <w:szCs w:val="28"/>
        </w:rPr>
        <w:t>.</w:t>
      </w:r>
    </w:p>
    <w:p w:rsidR="002D0D21" w:rsidRPr="004B2314" w:rsidRDefault="00A26492" w:rsidP="00264CFD">
      <w:pPr>
        <w:spacing w:after="0"/>
        <w:jc w:val="both"/>
        <w:rPr>
          <w:rFonts w:ascii="Times New Roman" w:hAnsi="Times New Roman"/>
          <w:color w:val="000000"/>
          <w:sz w:val="28"/>
          <w:szCs w:val="28"/>
        </w:rPr>
      </w:pPr>
      <w:r w:rsidRPr="004B2314">
        <w:rPr>
          <w:rFonts w:ascii="Times New Roman" w:hAnsi="Times New Roman"/>
          <w:color w:val="000000"/>
          <w:sz w:val="28"/>
          <w:szCs w:val="28"/>
        </w:rPr>
        <w:t>5</w:t>
      </w:r>
      <w:r w:rsidR="00113CF6" w:rsidRPr="004B2314">
        <w:rPr>
          <w:rFonts w:ascii="Times New Roman" w:hAnsi="Times New Roman"/>
          <w:color w:val="000000"/>
          <w:sz w:val="28"/>
          <w:szCs w:val="28"/>
        </w:rPr>
        <w:t>.</w:t>
      </w:r>
      <w:r w:rsidR="00166C24" w:rsidRPr="004B2314">
        <w:rPr>
          <w:rFonts w:ascii="Times New Roman" w:hAnsi="Times New Roman"/>
          <w:color w:val="000000"/>
          <w:sz w:val="28"/>
          <w:szCs w:val="28"/>
        </w:rPr>
        <w:t>При проведении закупа</w:t>
      </w:r>
      <w:r w:rsidR="00F609CD" w:rsidRPr="004B2314">
        <w:rPr>
          <w:rFonts w:ascii="Times New Roman" w:hAnsi="Times New Roman"/>
          <w:color w:val="000000"/>
          <w:sz w:val="28"/>
          <w:szCs w:val="28"/>
        </w:rPr>
        <w:t xml:space="preserve"> </w:t>
      </w:r>
      <w:r w:rsidR="00D75B9A" w:rsidRPr="004B2314">
        <w:rPr>
          <w:rFonts w:ascii="Times New Roman" w:hAnsi="Times New Roman"/>
          <w:sz w:val="28"/>
          <w:szCs w:val="28"/>
        </w:rPr>
        <w:t>лекарственных средств</w:t>
      </w:r>
      <w:r w:rsidR="00F609CD" w:rsidRPr="004B2314">
        <w:rPr>
          <w:rFonts w:ascii="Times New Roman" w:hAnsi="Times New Roman"/>
          <w:sz w:val="28"/>
          <w:szCs w:val="28"/>
        </w:rPr>
        <w:t xml:space="preserve"> и медицинских изделий </w:t>
      </w:r>
      <w:r w:rsidR="00166C24" w:rsidRPr="004B2314">
        <w:rPr>
          <w:rFonts w:ascii="Times New Roman" w:hAnsi="Times New Roman"/>
          <w:color w:val="000000"/>
          <w:sz w:val="28"/>
          <w:szCs w:val="28"/>
        </w:rPr>
        <w:t>эксперты не привлекались.</w:t>
      </w:r>
    </w:p>
    <w:p w:rsidR="001F2C01" w:rsidRPr="004B2314" w:rsidRDefault="007C6B28" w:rsidP="00264CFD">
      <w:pPr>
        <w:spacing w:after="0"/>
        <w:jc w:val="both"/>
        <w:rPr>
          <w:rFonts w:ascii="Times New Roman" w:hAnsi="Times New Roman"/>
          <w:b/>
          <w:bCs/>
          <w:sz w:val="28"/>
          <w:szCs w:val="28"/>
        </w:rPr>
      </w:pPr>
      <w:r w:rsidRPr="004B2314">
        <w:rPr>
          <w:rFonts w:ascii="Times New Roman" w:hAnsi="Times New Roman"/>
          <w:bCs/>
          <w:sz w:val="28"/>
          <w:szCs w:val="28"/>
        </w:rPr>
        <w:t>6</w:t>
      </w:r>
      <w:r w:rsidR="00113CF6" w:rsidRPr="004B2314">
        <w:rPr>
          <w:rFonts w:ascii="Times New Roman" w:hAnsi="Times New Roman"/>
          <w:bCs/>
          <w:sz w:val="28"/>
          <w:szCs w:val="28"/>
        </w:rPr>
        <w:t>.</w:t>
      </w:r>
      <w:r w:rsidR="006177E2" w:rsidRPr="004B2314">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4B2314">
        <w:rPr>
          <w:rFonts w:ascii="Times New Roman" w:hAnsi="Times New Roman"/>
          <w:b/>
          <w:bCs/>
          <w:sz w:val="28"/>
          <w:szCs w:val="28"/>
        </w:rPr>
        <w:t>РЕШИЛ:</w:t>
      </w:r>
    </w:p>
    <w:p w:rsidR="003C37EC" w:rsidRPr="004B2314" w:rsidRDefault="003C37EC" w:rsidP="003C37EC">
      <w:pPr>
        <w:spacing w:after="0" w:line="240" w:lineRule="auto"/>
        <w:jc w:val="both"/>
        <w:rPr>
          <w:rFonts w:ascii="Times New Roman" w:hAnsi="Times New Roman"/>
          <w:bCs/>
          <w:sz w:val="28"/>
          <w:szCs w:val="28"/>
          <w:lang w:val="kk-KZ"/>
        </w:rPr>
      </w:pPr>
      <w:r w:rsidRPr="004B2314">
        <w:rPr>
          <w:rFonts w:ascii="Times New Roman" w:hAnsi="Times New Roman"/>
          <w:bCs/>
          <w:sz w:val="28"/>
          <w:szCs w:val="28"/>
          <w:lang w:val="kk-KZ"/>
        </w:rPr>
        <w:t xml:space="preserve">1) на основании 1) п.11 гл.1 Правил по лотам №15,16,17 отклонить заявку </w:t>
      </w:r>
      <w:r w:rsidRPr="004B2314">
        <w:rPr>
          <w:rFonts w:ascii="Times New Roman" w:eastAsia="Times New Roman" w:hAnsi="Times New Roman"/>
          <w:b/>
          <w:bCs/>
          <w:color w:val="000000"/>
          <w:sz w:val="28"/>
          <w:szCs w:val="28"/>
          <w:lang w:eastAsia="ru-RU"/>
        </w:rPr>
        <w:t>ТОО «</w:t>
      </w:r>
      <w:proofErr w:type="spellStart"/>
      <w:r w:rsidRPr="004B2314">
        <w:rPr>
          <w:rFonts w:ascii="Times New Roman" w:eastAsia="Times New Roman" w:hAnsi="Times New Roman"/>
          <w:b/>
          <w:bCs/>
          <w:color w:val="000000"/>
          <w:sz w:val="28"/>
          <w:szCs w:val="28"/>
          <w:lang w:eastAsia="ru-RU"/>
        </w:rPr>
        <w:t>Аминамед</w:t>
      </w:r>
      <w:proofErr w:type="spellEnd"/>
      <w:r w:rsidRPr="004B2314">
        <w:rPr>
          <w:rFonts w:ascii="Times New Roman" w:eastAsia="Times New Roman" w:hAnsi="Times New Roman"/>
          <w:b/>
          <w:bCs/>
          <w:color w:val="000000"/>
          <w:sz w:val="28"/>
          <w:szCs w:val="28"/>
          <w:lang w:eastAsia="ru-RU"/>
        </w:rPr>
        <w:t xml:space="preserve">» </w:t>
      </w:r>
      <w:r w:rsidRPr="004B2314">
        <w:rPr>
          <w:rFonts w:ascii="Times New Roman" w:hAnsi="Times New Roman"/>
          <w:bCs/>
          <w:sz w:val="28"/>
          <w:szCs w:val="28"/>
          <w:lang w:val="kk-KZ"/>
        </w:rPr>
        <w:t xml:space="preserve">медицинское изделие не подлежит государственной регистрации </w:t>
      </w:r>
      <w:r w:rsidRPr="004B2314">
        <w:rPr>
          <w:rFonts w:ascii="Times New Roman" w:hAnsi="Times New Roman"/>
          <w:color w:val="000000"/>
          <w:spacing w:val="2"/>
          <w:sz w:val="28"/>
          <w:szCs w:val="28"/>
          <w:shd w:val="clear" w:color="auto" w:fill="FFFFFF"/>
        </w:rPr>
        <w:t>в РК</w:t>
      </w:r>
      <w:r w:rsidRPr="004B2314">
        <w:rPr>
          <w:rFonts w:ascii="Times New Roman" w:hAnsi="Times New Roman"/>
          <w:bCs/>
          <w:sz w:val="28"/>
          <w:szCs w:val="28"/>
          <w:lang w:val="kk-KZ"/>
        </w:rPr>
        <w:t xml:space="preserve">;  </w:t>
      </w:r>
    </w:p>
    <w:p w:rsidR="00D30061" w:rsidRPr="004B2314" w:rsidRDefault="003C37EC" w:rsidP="00D30061">
      <w:pPr>
        <w:spacing w:after="0"/>
        <w:jc w:val="both"/>
        <w:rPr>
          <w:rFonts w:ascii="Times New Roman" w:hAnsi="Times New Roman"/>
          <w:bCs/>
          <w:sz w:val="28"/>
          <w:szCs w:val="28"/>
        </w:rPr>
      </w:pPr>
      <w:r w:rsidRPr="004B2314">
        <w:rPr>
          <w:rFonts w:ascii="Times New Roman" w:hAnsi="Times New Roman"/>
          <w:bCs/>
          <w:sz w:val="28"/>
          <w:szCs w:val="28"/>
        </w:rPr>
        <w:t>2</w:t>
      </w:r>
      <w:r w:rsidR="00B959EF" w:rsidRPr="004B2314">
        <w:rPr>
          <w:rFonts w:ascii="Times New Roman" w:hAnsi="Times New Roman"/>
          <w:bCs/>
          <w:sz w:val="28"/>
          <w:szCs w:val="28"/>
        </w:rPr>
        <w:t>)</w:t>
      </w:r>
      <w:r w:rsidR="00D30061" w:rsidRPr="004B2314">
        <w:rPr>
          <w:rFonts w:ascii="Times New Roman" w:hAnsi="Times New Roman"/>
          <w:bCs/>
          <w:sz w:val="28"/>
          <w:szCs w:val="28"/>
        </w:rPr>
        <w:t xml:space="preserve"> на ос</w:t>
      </w:r>
      <w:r w:rsidR="00ED54BD" w:rsidRPr="004B2314">
        <w:rPr>
          <w:rFonts w:ascii="Times New Roman" w:hAnsi="Times New Roman"/>
          <w:bCs/>
          <w:sz w:val="28"/>
          <w:szCs w:val="28"/>
        </w:rPr>
        <w:t>новании п.78 гл.3 Правил по лотам</w:t>
      </w:r>
      <w:r w:rsidR="00D30061" w:rsidRPr="004B2314">
        <w:rPr>
          <w:rFonts w:ascii="Times New Roman" w:hAnsi="Times New Roman"/>
          <w:bCs/>
          <w:sz w:val="28"/>
          <w:szCs w:val="28"/>
        </w:rPr>
        <w:t xml:space="preserve"> №</w:t>
      </w:r>
      <w:r w:rsidR="00ED54BD" w:rsidRPr="004B2314">
        <w:rPr>
          <w:rFonts w:ascii="Times New Roman" w:hAnsi="Times New Roman"/>
          <w:bCs/>
          <w:sz w:val="28"/>
          <w:szCs w:val="28"/>
        </w:rPr>
        <w:t>1,2,3,4,5</w:t>
      </w:r>
      <w:r w:rsidR="00D30061" w:rsidRPr="004B2314">
        <w:rPr>
          <w:rFonts w:ascii="Times New Roman" w:hAnsi="Times New Roman"/>
          <w:bCs/>
          <w:sz w:val="28"/>
          <w:szCs w:val="28"/>
        </w:rPr>
        <w:t xml:space="preserve"> заключить договор с                          </w:t>
      </w:r>
      <w:r w:rsidR="00D30061" w:rsidRPr="004B2314">
        <w:rPr>
          <w:rFonts w:ascii="Times New Roman" w:hAnsi="Times New Roman"/>
          <w:b/>
          <w:bCs/>
          <w:sz w:val="28"/>
          <w:szCs w:val="28"/>
        </w:rPr>
        <w:t>ТОО «</w:t>
      </w:r>
      <w:proofErr w:type="spellStart"/>
      <w:r w:rsidRPr="0053784D">
        <w:rPr>
          <w:rFonts w:ascii="Times New Roman" w:eastAsia="Times New Roman" w:hAnsi="Times New Roman"/>
          <w:b/>
          <w:bCs/>
          <w:color w:val="000000"/>
          <w:sz w:val="28"/>
          <w:szCs w:val="28"/>
          <w:lang w:eastAsia="ru-RU"/>
        </w:rPr>
        <w:t>Круана</w:t>
      </w:r>
      <w:proofErr w:type="spellEnd"/>
      <w:r w:rsidR="00D30061" w:rsidRPr="004B2314">
        <w:rPr>
          <w:rFonts w:ascii="Times New Roman" w:eastAsia="Times New Roman" w:hAnsi="Times New Roman"/>
          <w:b/>
          <w:bCs/>
          <w:color w:val="000000"/>
          <w:sz w:val="28"/>
          <w:szCs w:val="28"/>
          <w:lang w:eastAsia="ru-RU"/>
        </w:rPr>
        <w:t>»</w:t>
      </w:r>
      <w:r w:rsidR="00D30061" w:rsidRPr="004B2314">
        <w:rPr>
          <w:rFonts w:ascii="Times New Roman" w:eastAsia="Times New Roman" w:hAnsi="Times New Roman"/>
          <w:bCs/>
          <w:color w:val="000000"/>
          <w:sz w:val="28"/>
          <w:szCs w:val="28"/>
          <w:lang w:eastAsia="ru-RU"/>
        </w:rPr>
        <w:t xml:space="preserve"> </w:t>
      </w:r>
      <w:r w:rsidR="00D30061" w:rsidRPr="004B2314">
        <w:rPr>
          <w:rFonts w:ascii="Times New Roman" w:hAnsi="Times New Roman"/>
          <w:bCs/>
          <w:sz w:val="28"/>
          <w:szCs w:val="28"/>
        </w:rPr>
        <w:t>на общую сумму</w:t>
      </w:r>
      <w:r w:rsidR="00D30061" w:rsidRPr="004B2314">
        <w:rPr>
          <w:rFonts w:ascii="Times New Roman" w:eastAsia="Times New Roman" w:hAnsi="Times New Roman"/>
          <w:color w:val="000000"/>
          <w:sz w:val="28"/>
          <w:szCs w:val="28"/>
          <w:lang w:eastAsia="ru-RU"/>
        </w:rPr>
        <w:t xml:space="preserve"> </w:t>
      </w:r>
      <w:r w:rsidR="00ED54BD" w:rsidRPr="004B2314">
        <w:rPr>
          <w:rFonts w:ascii="Times New Roman" w:eastAsia="Times New Roman" w:hAnsi="Times New Roman"/>
          <w:color w:val="000000"/>
          <w:sz w:val="28"/>
          <w:szCs w:val="28"/>
          <w:lang w:val="kk-KZ" w:eastAsia="ru-RU"/>
        </w:rPr>
        <w:t>798 150</w:t>
      </w:r>
      <w:r w:rsidR="00D30061" w:rsidRPr="004B2314">
        <w:rPr>
          <w:rFonts w:ascii="Times New Roman" w:eastAsia="Times New Roman" w:hAnsi="Times New Roman"/>
          <w:color w:val="000000"/>
          <w:sz w:val="28"/>
          <w:szCs w:val="28"/>
          <w:lang w:val="kk-KZ" w:eastAsia="ru-RU"/>
        </w:rPr>
        <w:t>,00</w:t>
      </w:r>
      <w:r w:rsidR="00D30061" w:rsidRPr="004B2314">
        <w:rPr>
          <w:rFonts w:ascii="Times New Roman" w:hAnsi="Times New Roman"/>
          <w:bCs/>
          <w:sz w:val="28"/>
          <w:szCs w:val="28"/>
        </w:rPr>
        <w:t xml:space="preserve"> (</w:t>
      </w:r>
      <w:r w:rsidR="00ED54BD" w:rsidRPr="004B2314">
        <w:rPr>
          <w:rFonts w:ascii="Times New Roman" w:hAnsi="Times New Roman"/>
          <w:bCs/>
          <w:sz w:val="28"/>
          <w:szCs w:val="28"/>
        </w:rPr>
        <w:t>Семьсот девяносто восемь тысяч сто пятьдесят</w:t>
      </w:r>
      <w:r w:rsidR="00D30061" w:rsidRPr="004B2314">
        <w:rPr>
          <w:rFonts w:ascii="Times New Roman" w:hAnsi="Times New Roman"/>
          <w:bCs/>
          <w:sz w:val="28"/>
          <w:szCs w:val="28"/>
        </w:rPr>
        <w:t xml:space="preserve">) тенге 00 </w:t>
      </w:r>
      <w:proofErr w:type="spellStart"/>
      <w:r w:rsidR="00D30061" w:rsidRPr="004B2314">
        <w:rPr>
          <w:rFonts w:ascii="Times New Roman" w:hAnsi="Times New Roman"/>
          <w:bCs/>
          <w:sz w:val="28"/>
          <w:szCs w:val="28"/>
        </w:rPr>
        <w:t>тиын</w:t>
      </w:r>
      <w:proofErr w:type="spellEnd"/>
      <w:r w:rsidR="00765F82" w:rsidRPr="004B2314">
        <w:rPr>
          <w:rFonts w:ascii="Times New Roman" w:hAnsi="Times New Roman"/>
          <w:sz w:val="28"/>
          <w:szCs w:val="28"/>
        </w:rPr>
        <w:t>;</w:t>
      </w:r>
    </w:p>
    <w:p w:rsidR="002F31EE" w:rsidRPr="004B2314" w:rsidRDefault="00ED54BD" w:rsidP="002F31EE">
      <w:pPr>
        <w:spacing w:after="0"/>
        <w:jc w:val="both"/>
        <w:rPr>
          <w:rFonts w:ascii="Times New Roman" w:hAnsi="Times New Roman"/>
          <w:bCs/>
          <w:sz w:val="28"/>
          <w:szCs w:val="28"/>
        </w:rPr>
      </w:pPr>
      <w:r w:rsidRPr="004B2314">
        <w:rPr>
          <w:rFonts w:ascii="Times New Roman" w:hAnsi="Times New Roman"/>
          <w:bCs/>
          <w:sz w:val="28"/>
          <w:szCs w:val="28"/>
        </w:rPr>
        <w:t>3</w:t>
      </w:r>
      <w:r w:rsidR="002F31EE" w:rsidRPr="004B2314">
        <w:rPr>
          <w:rFonts w:ascii="Times New Roman" w:hAnsi="Times New Roman"/>
          <w:bCs/>
          <w:sz w:val="28"/>
          <w:szCs w:val="28"/>
        </w:rPr>
        <w:t>) на основании п.78 гл.3 Правил по лотам №</w:t>
      </w:r>
      <w:r w:rsidRPr="004B2314">
        <w:rPr>
          <w:rFonts w:ascii="Times New Roman" w:hAnsi="Times New Roman"/>
          <w:bCs/>
          <w:sz w:val="28"/>
          <w:szCs w:val="28"/>
        </w:rPr>
        <w:t>7,9,11</w:t>
      </w:r>
      <w:r w:rsidR="002F31EE" w:rsidRPr="004B2314">
        <w:rPr>
          <w:rFonts w:ascii="Times New Roman" w:hAnsi="Times New Roman"/>
          <w:bCs/>
          <w:sz w:val="28"/>
          <w:szCs w:val="28"/>
        </w:rPr>
        <w:t xml:space="preserve"> заключить договор с</w:t>
      </w:r>
      <w:r w:rsidR="00126A41" w:rsidRPr="004B2314">
        <w:rPr>
          <w:rFonts w:ascii="Times New Roman" w:hAnsi="Times New Roman"/>
          <w:bCs/>
          <w:sz w:val="28"/>
          <w:szCs w:val="28"/>
        </w:rPr>
        <w:t xml:space="preserve">                   </w:t>
      </w:r>
      <w:r w:rsidR="002F31EE" w:rsidRPr="004B2314">
        <w:rPr>
          <w:rFonts w:ascii="Times New Roman" w:hAnsi="Times New Roman"/>
          <w:bCs/>
          <w:sz w:val="28"/>
          <w:szCs w:val="28"/>
        </w:rPr>
        <w:t xml:space="preserve"> </w:t>
      </w:r>
      <w:r w:rsidRPr="004B2314">
        <w:rPr>
          <w:rFonts w:ascii="Times New Roman" w:hAnsi="Times New Roman"/>
          <w:b/>
          <w:bCs/>
          <w:sz w:val="28"/>
          <w:szCs w:val="28"/>
        </w:rPr>
        <w:t>ТОО</w:t>
      </w:r>
      <w:r w:rsidR="002F31EE" w:rsidRPr="004B2314">
        <w:rPr>
          <w:rFonts w:ascii="Times New Roman" w:hAnsi="Times New Roman"/>
          <w:b/>
          <w:bCs/>
          <w:sz w:val="28"/>
          <w:szCs w:val="28"/>
        </w:rPr>
        <w:t xml:space="preserve"> «</w:t>
      </w:r>
      <w:proofErr w:type="spellStart"/>
      <w:r w:rsidRPr="0053784D">
        <w:rPr>
          <w:rFonts w:ascii="Times New Roman" w:eastAsia="Times New Roman" w:hAnsi="Times New Roman"/>
          <w:b/>
          <w:bCs/>
          <w:color w:val="000000"/>
          <w:sz w:val="28"/>
          <w:szCs w:val="28"/>
          <w:lang w:eastAsia="ru-RU"/>
        </w:rPr>
        <w:t>КазМедЭндоскоп</w:t>
      </w:r>
      <w:proofErr w:type="spellEnd"/>
      <w:r w:rsidR="002F31EE" w:rsidRPr="004B2314">
        <w:rPr>
          <w:rFonts w:ascii="Times New Roman" w:eastAsia="Times New Roman" w:hAnsi="Times New Roman"/>
          <w:b/>
          <w:bCs/>
          <w:color w:val="000000"/>
          <w:sz w:val="28"/>
          <w:szCs w:val="28"/>
          <w:lang w:eastAsia="ru-RU"/>
        </w:rPr>
        <w:t xml:space="preserve">» </w:t>
      </w:r>
      <w:r w:rsidR="002F31EE" w:rsidRPr="004B2314">
        <w:rPr>
          <w:rFonts w:ascii="Times New Roman" w:hAnsi="Times New Roman"/>
          <w:bCs/>
          <w:sz w:val="28"/>
          <w:szCs w:val="28"/>
        </w:rPr>
        <w:t>на общую сумму</w:t>
      </w:r>
      <w:r w:rsidR="002F31EE" w:rsidRPr="004B2314">
        <w:rPr>
          <w:rFonts w:ascii="Times New Roman" w:eastAsia="Times New Roman" w:hAnsi="Times New Roman"/>
          <w:color w:val="000000"/>
          <w:sz w:val="28"/>
          <w:szCs w:val="28"/>
          <w:lang w:eastAsia="ru-RU"/>
        </w:rPr>
        <w:t xml:space="preserve"> </w:t>
      </w:r>
      <w:r w:rsidRPr="004B2314">
        <w:rPr>
          <w:rFonts w:ascii="Times New Roman" w:eastAsia="Times New Roman" w:hAnsi="Times New Roman"/>
          <w:color w:val="000000"/>
          <w:sz w:val="28"/>
          <w:szCs w:val="28"/>
          <w:lang w:val="kk-KZ" w:eastAsia="ru-RU"/>
        </w:rPr>
        <w:t>1 912 238</w:t>
      </w:r>
      <w:r w:rsidR="002F31EE" w:rsidRPr="004B2314">
        <w:rPr>
          <w:rFonts w:ascii="Times New Roman" w:eastAsia="Times New Roman" w:hAnsi="Times New Roman"/>
          <w:color w:val="000000"/>
          <w:sz w:val="28"/>
          <w:szCs w:val="28"/>
          <w:lang w:val="kk-KZ" w:eastAsia="ru-RU"/>
        </w:rPr>
        <w:t>,00</w:t>
      </w:r>
      <w:r w:rsidR="002F31EE" w:rsidRPr="004B2314">
        <w:rPr>
          <w:rFonts w:ascii="Times New Roman" w:hAnsi="Times New Roman"/>
          <w:bCs/>
          <w:sz w:val="28"/>
          <w:szCs w:val="28"/>
        </w:rPr>
        <w:t xml:space="preserve"> (</w:t>
      </w:r>
      <w:r w:rsidRPr="004B2314">
        <w:rPr>
          <w:rFonts w:ascii="Times New Roman" w:hAnsi="Times New Roman"/>
          <w:bCs/>
          <w:sz w:val="28"/>
          <w:szCs w:val="28"/>
        </w:rPr>
        <w:t>Один миллион девятьсот двенадцать тысяч двести тридцать восемь</w:t>
      </w:r>
      <w:r w:rsidR="002F31EE" w:rsidRPr="004B2314">
        <w:rPr>
          <w:rFonts w:ascii="Times New Roman" w:hAnsi="Times New Roman"/>
          <w:bCs/>
          <w:sz w:val="28"/>
          <w:szCs w:val="28"/>
        </w:rPr>
        <w:t xml:space="preserve">) тенге 00 </w:t>
      </w:r>
      <w:proofErr w:type="spellStart"/>
      <w:r w:rsidR="002F31EE" w:rsidRPr="004B2314">
        <w:rPr>
          <w:rFonts w:ascii="Times New Roman" w:hAnsi="Times New Roman"/>
          <w:bCs/>
          <w:sz w:val="28"/>
          <w:szCs w:val="28"/>
        </w:rPr>
        <w:t>тиын</w:t>
      </w:r>
      <w:proofErr w:type="spellEnd"/>
      <w:r w:rsidR="002F31EE" w:rsidRPr="004B2314">
        <w:rPr>
          <w:rFonts w:ascii="Times New Roman" w:hAnsi="Times New Roman"/>
          <w:sz w:val="28"/>
          <w:szCs w:val="28"/>
        </w:rPr>
        <w:t>;</w:t>
      </w:r>
    </w:p>
    <w:p w:rsidR="00BF5832" w:rsidRPr="004B2314" w:rsidRDefault="001A7B6D" w:rsidP="00BF5832">
      <w:pPr>
        <w:spacing w:after="0"/>
        <w:jc w:val="both"/>
        <w:rPr>
          <w:rFonts w:ascii="Times New Roman" w:hAnsi="Times New Roman"/>
          <w:bCs/>
          <w:sz w:val="28"/>
          <w:szCs w:val="28"/>
        </w:rPr>
      </w:pPr>
      <w:r w:rsidRPr="004B2314">
        <w:rPr>
          <w:rFonts w:ascii="Times New Roman" w:hAnsi="Times New Roman"/>
          <w:bCs/>
          <w:sz w:val="28"/>
          <w:szCs w:val="28"/>
        </w:rPr>
        <w:t>4</w:t>
      </w:r>
      <w:r w:rsidR="00BF5832" w:rsidRPr="004B2314">
        <w:rPr>
          <w:rFonts w:ascii="Times New Roman" w:hAnsi="Times New Roman"/>
          <w:bCs/>
          <w:sz w:val="28"/>
          <w:szCs w:val="28"/>
        </w:rPr>
        <w:t>) на основании п.78 гл.3 Правил по лотам №</w:t>
      </w:r>
      <w:r w:rsidRPr="004B2314">
        <w:rPr>
          <w:rFonts w:ascii="Times New Roman" w:hAnsi="Times New Roman"/>
          <w:bCs/>
          <w:sz w:val="28"/>
          <w:szCs w:val="28"/>
        </w:rPr>
        <w:t>6,12,13</w:t>
      </w:r>
      <w:r w:rsidR="00BF5832" w:rsidRPr="004B2314">
        <w:rPr>
          <w:rFonts w:ascii="Times New Roman" w:hAnsi="Times New Roman"/>
          <w:bCs/>
          <w:sz w:val="28"/>
          <w:szCs w:val="28"/>
        </w:rPr>
        <w:t xml:space="preserve"> заключить договор с </w:t>
      </w:r>
      <w:r w:rsidR="00BF5832" w:rsidRPr="004B2314">
        <w:rPr>
          <w:rFonts w:ascii="Times New Roman" w:hAnsi="Times New Roman"/>
          <w:b/>
          <w:bCs/>
          <w:sz w:val="28"/>
          <w:szCs w:val="28"/>
        </w:rPr>
        <w:t>ТОО «</w:t>
      </w:r>
      <w:r w:rsidRPr="0053784D">
        <w:rPr>
          <w:rFonts w:ascii="Times New Roman" w:eastAsia="Times New Roman" w:hAnsi="Times New Roman"/>
          <w:b/>
          <w:bCs/>
          <w:color w:val="000000"/>
          <w:sz w:val="28"/>
          <w:szCs w:val="28"/>
          <w:lang w:eastAsia="ru-RU"/>
        </w:rPr>
        <w:t>Эль-</w:t>
      </w:r>
      <w:proofErr w:type="spellStart"/>
      <w:r w:rsidRPr="0053784D">
        <w:rPr>
          <w:rFonts w:ascii="Times New Roman" w:eastAsia="Times New Roman" w:hAnsi="Times New Roman"/>
          <w:b/>
          <w:bCs/>
          <w:color w:val="000000"/>
          <w:sz w:val="28"/>
          <w:szCs w:val="28"/>
          <w:lang w:eastAsia="ru-RU"/>
        </w:rPr>
        <w:t>Фарм</w:t>
      </w:r>
      <w:proofErr w:type="spellEnd"/>
      <w:r w:rsidR="00BF5832" w:rsidRPr="004B2314">
        <w:rPr>
          <w:rFonts w:ascii="Times New Roman" w:eastAsia="Times New Roman" w:hAnsi="Times New Roman"/>
          <w:b/>
          <w:bCs/>
          <w:color w:val="000000"/>
          <w:sz w:val="28"/>
          <w:szCs w:val="28"/>
          <w:lang w:eastAsia="ru-RU"/>
        </w:rPr>
        <w:t>»</w:t>
      </w:r>
      <w:r w:rsidR="00BF5832" w:rsidRPr="004B2314">
        <w:rPr>
          <w:rFonts w:ascii="Times New Roman" w:eastAsia="Times New Roman" w:hAnsi="Times New Roman"/>
          <w:bCs/>
          <w:color w:val="000000"/>
          <w:sz w:val="28"/>
          <w:szCs w:val="28"/>
          <w:lang w:eastAsia="ru-RU"/>
        </w:rPr>
        <w:t xml:space="preserve"> </w:t>
      </w:r>
      <w:r w:rsidR="00BF5832" w:rsidRPr="004B2314">
        <w:rPr>
          <w:rFonts w:ascii="Times New Roman" w:hAnsi="Times New Roman"/>
          <w:bCs/>
          <w:sz w:val="28"/>
          <w:szCs w:val="28"/>
        </w:rPr>
        <w:t>на общую сумму</w:t>
      </w:r>
      <w:r w:rsidR="00BF5832" w:rsidRPr="004B2314">
        <w:rPr>
          <w:rFonts w:ascii="Times New Roman" w:eastAsia="Times New Roman" w:hAnsi="Times New Roman"/>
          <w:color w:val="000000"/>
          <w:sz w:val="28"/>
          <w:szCs w:val="28"/>
          <w:lang w:eastAsia="ru-RU"/>
        </w:rPr>
        <w:t xml:space="preserve"> </w:t>
      </w:r>
      <w:r w:rsidRPr="004B2314">
        <w:rPr>
          <w:rFonts w:ascii="Times New Roman" w:eastAsia="Times New Roman" w:hAnsi="Times New Roman"/>
          <w:color w:val="000000"/>
          <w:sz w:val="28"/>
          <w:szCs w:val="28"/>
          <w:lang w:val="kk-KZ" w:eastAsia="ru-RU"/>
        </w:rPr>
        <w:t>381 000</w:t>
      </w:r>
      <w:r w:rsidR="00BF5832" w:rsidRPr="004B2314">
        <w:rPr>
          <w:rFonts w:ascii="Times New Roman" w:eastAsia="Times New Roman" w:hAnsi="Times New Roman"/>
          <w:color w:val="000000"/>
          <w:sz w:val="28"/>
          <w:szCs w:val="28"/>
          <w:lang w:val="kk-KZ" w:eastAsia="ru-RU"/>
        </w:rPr>
        <w:t>,00</w:t>
      </w:r>
      <w:r w:rsidR="00BF5832" w:rsidRPr="004B2314">
        <w:rPr>
          <w:rFonts w:ascii="Times New Roman" w:hAnsi="Times New Roman"/>
          <w:bCs/>
          <w:sz w:val="28"/>
          <w:szCs w:val="28"/>
        </w:rPr>
        <w:t xml:space="preserve"> (</w:t>
      </w:r>
      <w:r w:rsidRPr="004B2314">
        <w:rPr>
          <w:rFonts w:ascii="Times New Roman" w:hAnsi="Times New Roman"/>
          <w:bCs/>
          <w:sz w:val="28"/>
          <w:szCs w:val="28"/>
        </w:rPr>
        <w:t>Триста восемьдесят одна тысяча</w:t>
      </w:r>
      <w:r w:rsidR="00BF5832" w:rsidRPr="004B2314">
        <w:rPr>
          <w:rFonts w:ascii="Times New Roman" w:hAnsi="Times New Roman"/>
          <w:bCs/>
          <w:sz w:val="28"/>
          <w:szCs w:val="28"/>
        </w:rPr>
        <w:t xml:space="preserve">) тенге 00 </w:t>
      </w:r>
      <w:proofErr w:type="spellStart"/>
      <w:r w:rsidR="00BF5832" w:rsidRPr="004B2314">
        <w:rPr>
          <w:rFonts w:ascii="Times New Roman" w:hAnsi="Times New Roman"/>
          <w:bCs/>
          <w:sz w:val="28"/>
          <w:szCs w:val="28"/>
        </w:rPr>
        <w:t>тиын</w:t>
      </w:r>
      <w:proofErr w:type="spellEnd"/>
      <w:r w:rsidR="00BF5832" w:rsidRPr="004B2314">
        <w:rPr>
          <w:rFonts w:ascii="Times New Roman" w:hAnsi="Times New Roman"/>
          <w:sz w:val="28"/>
          <w:szCs w:val="28"/>
        </w:rPr>
        <w:t>;</w:t>
      </w:r>
    </w:p>
    <w:p w:rsidR="00B743DE" w:rsidRPr="004B2314" w:rsidRDefault="00B743DE" w:rsidP="00B743DE">
      <w:pPr>
        <w:spacing w:after="0"/>
        <w:jc w:val="both"/>
        <w:rPr>
          <w:rFonts w:ascii="Times New Roman" w:hAnsi="Times New Roman"/>
          <w:bCs/>
          <w:sz w:val="28"/>
          <w:szCs w:val="28"/>
        </w:rPr>
      </w:pPr>
      <w:r w:rsidRPr="004B2314">
        <w:rPr>
          <w:rFonts w:ascii="Times New Roman" w:hAnsi="Times New Roman"/>
          <w:bCs/>
          <w:sz w:val="28"/>
          <w:szCs w:val="28"/>
        </w:rPr>
        <w:t>8) на осн</w:t>
      </w:r>
      <w:r w:rsidR="004C1E7A" w:rsidRPr="004B2314">
        <w:rPr>
          <w:rFonts w:ascii="Times New Roman" w:hAnsi="Times New Roman"/>
          <w:bCs/>
          <w:sz w:val="28"/>
          <w:szCs w:val="28"/>
        </w:rPr>
        <w:t>овании п.78 гл.3 Правил по лоту</w:t>
      </w:r>
      <w:r w:rsidRPr="004B2314">
        <w:rPr>
          <w:rFonts w:ascii="Times New Roman" w:hAnsi="Times New Roman"/>
          <w:bCs/>
          <w:sz w:val="28"/>
          <w:szCs w:val="28"/>
        </w:rPr>
        <w:t xml:space="preserve"> №</w:t>
      </w:r>
      <w:r w:rsidR="004C1E7A" w:rsidRPr="004B2314">
        <w:rPr>
          <w:rFonts w:ascii="Times New Roman" w:hAnsi="Times New Roman"/>
          <w:bCs/>
          <w:sz w:val="28"/>
          <w:szCs w:val="28"/>
        </w:rPr>
        <w:t>14</w:t>
      </w:r>
      <w:r w:rsidRPr="004B2314">
        <w:rPr>
          <w:rFonts w:ascii="Times New Roman" w:hAnsi="Times New Roman"/>
          <w:bCs/>
          <w:sz w:val="28"/>
          <w:szCs w:val="28"/>
        </w:rPr>
        <w:t xml:space="preserve"> заключить договор с </w:t>
      </w:r>
      <w:r w:rsidR="00126A41" w:rsidRPr="004B2314">
        <w:rPr>
          <w:rFonts w:ascii="Times New Roman" w:hAnsi="Times New Roman"/>
          <w:bCs/>
          <w:sz w:val="28"/>
          <w:szCs w:val="28"/>
        </w:rPr>
        <w:t xml:space="preserve">                          </w:t>
      </w:r>
      <w:r w:rsidR="00241BB7" w:rsidRPr="004B2314">
        <w:rPr>
          <w:rFonts w:ascii="Times New Roman" w:hAnsi="Times New Roman"/>
          <w:b/>
          <w:bCs/>
          <w:sz w:val="28"/>
          <w:szCs w:val="28"/>
        </w:rPr>
        <w:t>ТОО</w:t>
      </w:r>
      <w:r w:rsidRPr="004B2314">
        <w:rPr>
          <w:rFonts w:ascii="Times New Roman" w:hAnsi="Times New Roman"/>
          <w:b/>
          <w:bCs/>
          <w:sz w:val="28"/>
          <w:szCs w:val="28"/>
        </w:rPr>
        <w:t xml:space="preserve"> «</w:t>
      </w:r>
      <w:proofErr w:type="spellStart"/>
      <w:r w:rsidR="00241BB7" w:rsidRPr="0053784D">
        <w:rPr>
          <w:rFonts w:ascii="Times New Roman" w:eastAsia="Times New Roman" w:hAnsi="Times New Roman"/>
          <w:b/>
          <w:bCs/>
          <w:color w:val="000000"/>
          <w:sz w:val="28"/>
          <w:szCs w:val="28"/>
          <w:lang w:eastAsia="ru-RU"/>
        </w:rPr>
        <w:t>Аминамед</w:t>
      </w:r>
      <w:proofErr w:type="spellEnd"/>
      <w:r w:rsidRPr="004B2314">
        <w:rPr>
          <w:rFonts w:ascii="Times New Roman" w:eastAsia="Times New Roman" w:hAnsi="Times New Roman"/>
          <w:b/>
          <w:bCs/>
          <w:color w:val="000000"/>
          <w:sz w:val="28"/>
          <w:szCs w:val="28"/>
          <w:lang w:eastAsia="ru-RU"/>
        </w:rPr>
        <w:t xml:space="preserve">» </w:t>
      </w:r>
      <w:r w:rsidRPr="004B2314">
        <w:rPr>
          <w:rFonts w:ascii="Times New Roman" w:hAnsi="Times New Roman"/>
          <w:bCs/>
          <w:sz w:val="28"/>
          <w:szCs w:val="28"/>
        </w:rPr>
        <w:t>на общую сумму</w:t>
      </w:r>
      <w:r w:rsidRPr="004B2314">
        <w:rPr>
          <w:rFonts w:ascii="Times New Roman" w:eastAsia="Times New Roman" w:hAnsi="Times New Roman"/>
          <w:color w:val="000000"/>
          <w:sz w:val="28"/>
          <w:szCs w:val="28"/>
          <w:lang w:eastAsia="ru-RU"/>
        </w:rPr>
        <w:t xml:space="preserve"> </w:t>
      </w:r>
      <w:r w:rsidR="004C1E7A" w:rsidRPr="004B2314">
        <w:rPr>
          <w:rFonts w:ascii="Times New Roman" w:eastAsia="Times New Roman" w:hAnsi="Times New Roman"/>
          <w:color w:val="000000"/>
          <w:sz w:val="28"/>
          <w:szCs w:val="28"/>
          <w:lang w:eastAsia="ru-RU"/>
        </w:rPr>
        <w:t>2</w:t>
      </w:r>
      <w:r w:rsidR="004C1E7A" w:rsidRPr="004B2314">
        <w:rPr>
          <w:rFonts w:ascii="Times New Roman" w:eastAsia="Times New Roman" w:hAnsi="Times New Roman"/>
          <w:color w:val="000000"/>
          <w:sz w:val="28"/>
          <w:szCs w:val="28"/>
          <w:lang w:val="kk-KZ" w:eastAsia="ru-RU"/>
        </w:rPr>
        <w:t> 736 000</w:t>
      </w:r>
      <w:r w:rsidRPr="004B2314">
        <w:rPr>
          <w:rFonts w:ascii="Times New Roman" w:eastAsia="Times New Roman" w:hAnsi="Times New Roman"/>
          <w:color w:val="000000"/>
          <w:sz w:val="28"/>
          <w:szCs w:val="28"/>
          <w:lang w:val="kk-KZ" w:eastAsia="ru-RU"/>
        </w:rPr>
        <w:t>,00</w:t>
      </w:r>
      <w:r w:rsidRPr="004B2314">
        <w:rPr>
          <w:rFonts w:ascii="Times New Roman" w:hAnsi="Times New Roman"/>
          <w:bCs/>
          <w:sz w:val="28"/>
          <w:szCs w:val="28"/>
        </w:rPr>
        <w:t xml:space="preserve"> (</w:t>
      </w:r>
      <w:r w:rsidR="004C1E7A" w:rsidRPr="004B2314">
        <w:rPr>
          <w:rFonts w:ascii="Times New Roman" w:hAnsi="Times New Roman"/>
          <w:bCs/>
          <w:sz w:val="28"/>
          <w:szCs w:val="28"/>
        </w:rPr>
        <w:t>Два миллиона семьсот тридцать шесть тысяч</w:t>
      </w:r>
      <w:r w:rsidRPr="004B2314">
        <w:rPr>
          <w:rFonts w:ascii="Times New Roman" w:hAnsi="Times New Roman"/>
          <w:bCs/>
          <w:sz w:val="28"/>
          <w:szCs w:val="28"/>
        </w:rPr>
        <w:t xml:space="preserve">) тенге 00 </w:t>
      </w:r>
      <w:proofErr w:type="spellStart"/>
      <w:r w:rsidRPr="004B2314">
        <w:rPr>
          <w:rFonts w:ascii="Times New Roman" w:hAnsi="Times New Roman"/>
          <w:bCs/>
          <w:sz w:val="28"/>
          <w:szCs w:val="28"/>
        </w:rPr>
        <w:t>тиын</w:t>
      </w:r>
      <w:proofErr w:type="spellEnd"/>
      <w:r w:rsidRPr="004B2314">
        <w:rPr>
          <w:rFonts w:ascii="Times New Roman" w:hAnsi="Times New Roman"/>
          <w:sz w:val="28"/>
          <w:szCs w:val="28"/>
        </w:rPr>
        <w:t>;</w:t>
      </w:r>
    </w:p>
    <w:p w:rsidR="00A97026" w:rsidRPr="004B2314" w:rsidRDefault="00CE7B85" w:rsidP="00B614E4">
      <w:pPr>
        <w:spacing w:after="0"/>
        <w:jc w:val="both"/>
        <w:rPr>
          <w:rFonts w:ascii="Times New Roman" w:hAnsi="Times New Roman"/>
          <w:bCs/>
          <w:sz w:val="28"/>
          <w:szCs w:val="28"/>
          <w:lang w:val="kk-KZ"/>
        </w:rPr>
      </w:pPr>
      <w:r>
        <w:rPr>
          <w:rFonts w:ascii="Times New Roman" w:hAnsi="Times New Roman"/>
          <w:bCs/>
          <w:sz w:val="28"/>
          <w:szCs w:val="28"/>
        </w:rPr>
        <w:t>9</w:t>
      </w:r>
      <w:r w:rsidR="00BB66E2" w:rsidRPr="004B2314">
        <w:rPr>
          <w:rFonts w:ascii="Times New Roman" w:hAnsi="Times New Roman"/>
          <w:bCs/>
          <w:sz w:val="28"/>
          <w:szCs w:val="28"/>
          <w:lang w:val="kk-KZ"/>
        </w:rPr>
        <w:t xml:space="preserve">) </w:t>
      </w:r>
      <w:r w:rsidR="00A97026" w:rsidRPr="004B2314">
        <w:rPr>
          <w:rFonts w:ascii="Times New Roman" w:hAnsi="Times New Roman"/>
          <w:bCs/>
          <w:sz w:val="28"/>
          <w:szCs w:val="28"/>
          <w:lang w:val="kk-KZ"/>
        </w:rPr>
        <w:t>н</w:t>
      </w:r>
      <w:r w:rsidR="00A97026" w:rsidRPr="004B2314">
        <w:rPr>
          <w:rFonts w:ascii="Times New Roman" w:hAnsi="Times New Roman"/>
          <w:bCs/>
          <w:sz w:val="28"/>
          <w:szCs w:val="28"/>
        </w:rPr>
        <w:t>а</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основании</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п.79</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гл.3</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Правил</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по</w:t>
      </w:r>
      <w:r w:rsidR="00A97026" w:rsidRPr="004B2314">
        <w:rPr>
          <w:rFonts w:ascii="Times New Roman" w:hAnsi="Times New Roman"/>
          <w:bCs/>
          <w:color w:val="FFFFFF" w:themeColor="background1"/>
          <w:sz w:val="28"/>
          <w:szCs w:val="28"/>
        </w:rPr>
        <w:t>2</w:t>
      </w:r>
      <w:r w:rsidR="00A97026" w:rsidRPr="004B2314">
        <w:rPr>
          <w:rFonts w:ascii="Times New Roman" w:hAnsi="Times New Roman"/>
          <w:bCs/>
          <w:sz w:val="28"/>
          <w:szCs w:val="28"/>
        </w:rPr>
        <w:t>лотам</w:t>
      </w:r>
      <w:r w:rsidR="00A97026" w:rsidRPr="004B2314">
        <w:rPr>
          <w:rFonts w:ascii="Times New Roman" w:hAnsi="Times New Roman"/>
          <w:bCs/>
          <w:color w:val="FFFFFF" w:themeColor="background1"/>
          <w:sz w:val="28"/>
          <w:szCs w:val="28"/>
        </w:rPr>
        <w:t>0</w:t>
      </w:r>
      <w:r w:rsidR="00D5024F" w:rsidRPr="004B2314">
        <w:rPr>
          <w:rFonts w:ascii="Times New Roman" w:hAnsi="Times New Roman"/>
          <w:bCs/>
          <w:sz w:val="28"/>
          <w:szCs w:val="28"/>
        </w:rPr>
        <w:t>№8,10</w:t>
      </w:r>
      <w:r w:rsidR="003B693E" w:rsidRPr="004B2314">
        <w:rPr>
          <w:rFonts w:ascii="Times New Roman" w:hAnsi="Times New Roman"/>
          <w:bCs/>
          <w:sz w:val="28"/>
          <w:szCs w:val="28"/>
        </w:rPr>
        <w:t>,15,16,17</w:t>
      </w:r>
      <w:r w:rsidR="00D5024F" w:rsidRPr="004B2314">
        <w:rPr>
          <w:rFonts w:ascii="Times New Roman" w:hAnsi="Times New Roman"/>
          <w:bCs/>
          <w:sz w:val="28"/>
          <w:szCs w:val="28"/>
        </w:rPr>
        <w:t xml:space="preserve"> </w:t>
      </w:r>
      <w:r w:rsidR="00A97026" w:rsidRPr="004B2314">
        <w:rPr>
          <w:rFonts w:ascii="Times New Roman" w:hAnsi="Times New Roman"/>
          <w:bCs/>
          <w:sz w:val="28"/>
          <w:szCs w:val="28"/>
        </w:rPr>
        <w:t>признать закуп несостоявшимся</w:t>
      </w:r>
      <w:r w:rsidR="00A97026" w:rsidRPr="004B2314">
        <w:rPr>
          <w:rFonts w:ascii="Times New Roman" w:hAnsi="Times New Roman"/>
          <w:sz w:val="28"/>
          <w:szCs w:val="28"/>
        </w:rPr>
        <w:t>, ввиду отсутствия ценовых предложений.</w:t>
      </w:r>
    </w:p>
    <w:p w:rsidR="006177E2" w:rsidRPr="004B2314"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4B2314">
        <w:rPr>
          <w:rFonts w:ascii="Times New Roman" w:hAnsi="Times New Roman"/>
          <w:bCs/>
          <w:sz w:val="28"/>
          <w:szCs w:val="28"/>
        </w:rPr>
        <w:t>7</w:t>
      </w:r>
      <w:r w:rsidR="00424710" w:rsidRPr="004B2314">
        <w:rPr>
          <w:rFonts w:ascii="Times New Roman" w:hAnsi="Times New Roman"/>
          <w:bCs/>
          <w:sz w:val="28"/>
          <w:szCs w:val="28"/>
        </w:rPr>
        <w:t>.</w:t>
      </w:r>
      <w:r w:rsidR="006177E2" w:rsidRPr="004B2314">
        <w:rPr>
          <w:rFonts w:ascii="Times New Roman" w:hAnsi="Times New Roman"/>
          <w:bCs/>
          <w:sz w:val="28"/>
          <w:szCs w:val="28"/>
        </w:rPr>
        <w:t>Заказчику – организатору закупок разместить текст настоящего</w:t>
      </w:r>
      <w:r w:rsidR="00C24E2D" w:rsidRPr="004B2314">
        <w:rPr>
          <w:rFonts w:ascii="Times New Roman" w:hAnsi="Times New Roman"/>
          <w:bCs/>
          <w:sz w:val="28"/>
          <w:szCs w:val="28"/>
        </w:rPr>
        <w:t xml:space="preserve"> протокола на интерне</w:t>
      </w:r>
      <w:proofErr w:type="gramStart"/>
      <w:r w:rsidR="00C24E2D" w:rsidRPr="004B2314">
        <w:rPr>
          <w:rFonts w:ascii="Times New Roman" w:hAnsi="Times New Roman"/>
          <w:bCs/>
          <w:sz w:val="28"/>
          <w:szCs w:val="28"/>
        </w:rPr>
        <w:t>т-</w:t>
      </w:r>
      <w:proofErr w:type="gramEnd"/>
      <w:r w:rsidR="00C24E2D" w:rsidRPr="004B2314">
        <w:rPr>
          <w:rFonts w:ascii="Times New Roman" w:hAnsi="Times New Roman"/>
          <w:bCs/>
          <w:sz w:val="28"/>
          <w:szCs w:val="28"/>
        </w:rPr>
        <w:t xml:space="preserve"> ресурсе </w:t>
      </w:r>
      <w:r w:rsidR="00A81B92" w:rsidRPr="004B2314">
        <w:rPr>
          <w:rFonts w:ascii="Times New Roman" w:hAnsi="Times New Roman"/>
          <w:bCs/>
          <w:sz w:val="28"/>
          <w:szCs w:val="28"/>
        </w:rPr>
        <w:t xml:space="preserve">АО «Научный центр акушерства, гинекологии и </w:t>
      </w:r>
      <w:proofErr w:type="spellStart"/>
      <w:r w:rsidR="00A81B92" w:rsidRPr="004B2314">
        <w:rPr>
          <w:rFonts w:ascii="Times New Roman" w:hAnsi="Times New Roman"/>
          <w:bCs/>
          <w:sz w:val="28"/>
          <w:szCs w:val="28"/>
        </w:rPr>
        <w:t>перинатологии</w:t>
      </w:r>
      <w:proofErr w:type="spellEnd"/>
      <w:r w:rsidR="00A81B92" w:rsidRPr="004B2314">
        <w:rPr>
          <w:rFonts w:ascii="Times New Roman" w:hAnsi="Times New Roman"/>
          <w:bCs/>
          <w:sz w:val="28"/>
          <w:szCs w:val="28"/>
        </w:rPr>
        <w:t xml:space="preserve">» </w:t>
      </w:r>
      <w:hyperlink r:id="rId9" w:history="1">
        <w:r w:rsidR="00407063" w:rsidRPr="004B2314">
          <w:rPr>
            <w:rStyle w:val="ae"/>
            <w:rFonts w:ascii="Times New Roman" w:hAnsi="Times New Roman"/>
            <w:bCs/>
            <w:sz w:val="28"/>
            <w:szCs w:val="28"/>
          </w:rPr>
          <w:t>https://ncagip.kz</w:t>
        </w:r>
      </w:hyperlink>
      <w:r w:rsidR="00A81B92" w:rsidRPr="004B2314">
        <w:rPr>
          <w:rFonts w:ascii="Times New Roman" w:hAnsi="Times New Roman"/>
          <w:bCs/>
          <w:sz w:val="28"/>
          <w:szCs w:val="28"/>
        </w:rPr>
        <w:t>.</w:t>
      </w:r>
    </w:p>
    <w:p w:rsidR="00407063" w:rsidRPr="004B2314"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4B2314" w:rsidTr="00031265">
        <w:trPr>
          <w:trHeight w:val="631"/>
        </w:trPr>
        <w:tc>
          <w:tcPr>
            <w:tcW w:w="4962" w:type="dxa"/>
            <w:vAlign w:val="center"/>
          </w:tcPr>
          <w:p w:rsidR="00C345E3" w:rsidRPr="004B2314" w:rsidRDefault="00611D8B" w:rsidP="001512D3">
            <w:pPr>
              <w:jc w:val="both"/>
              <w:rPr>
                <w:rStyle w:val="s0"/>
                <w:rFonts w:ascii="Times New Roman" w:hAnsi="Times New Roman"/>
                <w:sz w:val="28"/>
                <w:szCs w:val="28"/>
              </w:rPr>
            </w:pPr>
            <w:r w:rsidRPr="004B2314">
              <w:rPr>
                <w:rStyle w:val="s0"/>
                <w:rFonts w:ascii="Times New Roman" w:hAnsi="Times New Roman"/>
                <w:b/>
                <w:sz w:val="28"/>
                <w:szCs w:val="28"/>
              </w:rPr>
              <w:t>Пре</w:t>
            </w:r>
            <w:r w:rsidR="003919C1" w:rsidRPr="004B2314">
              <w:rPr>
                <w:rStyle w:val="s0"/>
                <w:rFonts w:ascii="Times New Roman" w:hAnsi="Times New Roman"/>
                <w:b/>
                <w:sz w:val="28"/>
                <w:szCs w:val="28"/>
              </w:rPr>
              <w:t>д</w:t>
            </w:r>
            <w:r w:rsidRPr="004B2314">
              <w:rPr>
                <w:rStyle w:val="s0"/>
                <w:rFonts w:ascii="Times New Roman" w:hAnsi="Times New Roman"/>
                <w:b/>
                <w:sz w:val="28"/>
                <w:szCs w:val="28"/>
              </w:rPr>
              <w:t>седатель комиссии:</w:t>
            </w:r>
          </w:p>
        </w:tc>
        <w:tc>
          <w:tcPr>
            <w:tcW w:w="3119" w:type="dxa"/>
            <w:vAlign w:val="center"/>
          </w:tcPr>
          <w:p w:rsidR="00C345E3" w:rsidRPr="004B2314" w:rsidRDefault="00C345E3" w:rsidP="00424710">
            <w:pPr>
              <w:jc w:val="center"/>
              <w:rPr>
                <w:rStyle w:val="s0"/>
                <w:rFonts w:ascii="Times New Roman" w:hAnsi="Times New Roman"/>
                <w:sz w:val="28"/>
                <w:szCs w:val="28"/>
              </w:rPr>
            </w:pPr>
          </w:p>
        </w:tc>
        <w:tc>
          <w:tcPr>
            <w:tcW w:w="2409" w:type="dxa"/>
            <w:vAlign w:val="center"/>
          </w:tcPr>
          <w:p w:rsidR="00C345E3" w:rsidRPr="004B2314" w:rsidRDefault="00C345E3" w:rsidP="005F0C08">
            <w:pPr>
              <w:ind w:left="-250" w:firstLine="250"/>
              <w:rPr>
                <w:rStyle w:val="s0"/>
                <w:rFonts w:ascii="Times New Roman" w:hAnsi="Times New Roman"/>
                <w:sz w:val="28"/>
                <w:szCs w:val="28"/>
              </w:rPr>
            </w:pPr>
          </w:p>
        </w:tc>
      </w:tr>
      <w:tr w:rsidR="00C345E3" w:rsidRPr="004B2314" w:rsidTr="00031265">
        <w:trPr>
          <w:trHeight w:val="762"/>
        </w:trPr>
        <w:tc>
          <w:tcPr>
            <w:tcW w:w="4962" w:type="dxa"/>
            <w:vAlign w:val="center"/>
          </w:tcPr>
          <w:p w:rsidR="00611D8B" w:rsidRPr="004B2314" w:rsidRDefault="000B36F0" w:rsidP="00596CAB">
            <w:pPr>
              <w:spacing w:after="0"/>
              <w:jc w:val="both"/>
              <w:rPr>
                <w:rStyle w:val="s0"/>
                <w:rFonts w:ascii="Times New Roman" w:hAnsi="Times New Roman"/>
                <w:sz w:val="28"/>
                <w:szCs w:val="28"/>
              </w:rPr>
            </w:pPr>
            <w:r w:rsidRPr="004B2314">
              <w:rPr>
                <w:rStyle w:val="s0"/>
                <w:rFonts w:ascii="Times New Roman" w:hAnsi="Times New Roman"/>
                <w:sz w:val="28"/>
                <w:szCs w:val="28"/>
              </w:rPr>
              <w:t>Заместитель</w:t>
            </w:r>
            <w:r w:rsidR="00596CAB" w:rsidRPr="004B2314">
              <w:rPr>
                <w:rStyle w:val="s0"/>
                <w:rFonts w:ascii="Times New Roman" w:hAnsi="Times New Roman"/>
                <w:sz w:val="28"/>
                <w:szCs w:val="28"/>
              </w:rPr>
              <w:t xml:space="preserve"> </w:t>
            </w:r>
            <w:r w:rsidR="00611D8B" w:rsidRPr="004B2314">
              <w:rPr>
                <w:rStyle w:val="s0"/>
                <w:rFonts w:ascii="Times New Roman" w:hAnsi="Times New Roman"/>
                <w:sz w:val="28"/>
                <w:szCs w:val="28"/>
              </w:rPr>
              <w:t>председателя правления</w:t>
            </w:r>
            <w:r w:rsidR="00596CAB" w:rsidRPr="004B2314">
              <w:rPr>
                <w:rStyle w:val="s0"/>
                <w:rFonts w:ascii="Times New Roman" w:hAnsi="Times New Roman"/>
                <w:sz w:val="28"/>
                <w:szCs w:val="28"/>
              </w:rPr>
              <w:t xml:space="preserve"> </w:t>
            </w:r>
            <w:r w:rsidR="00611D8B" w:rsidRPr="004B2314">
              <w:rPr>
                <w:rStyle w:val="s0"/>
                <w:rFonts w:ascii="Times New Roman" w:hAnsi="Times New Roman"/>
                <w:sz w:val="28"/>
                <w:szCs w:val="28"/>
              </w:rPr>
              <w:t>по организационно</w:t>
            </w:r>
            <w:r w:rsidR="00407063" w:rsidRPr="004B2314">
              <w:rPr>
                <w:rStyle w:val="s0"/>
                <w:rFonts w:ascii="Times New Roman" w:hAnsi="Times New Roman"/>
                <w:sz w:val="28"/>
                <w:szCs w:val="28"/>
              </w:rPr>
              <w:t xml:space="preserve"> </w:t>
            </w:r>
            <w:r w:rsidR="00611D8B" w:rsidRPr="004B2314">
              <w:rPr>
                <w:rStyle w:val="s0"/>
                <w:rFonts w:ascii="Times New Roman" w:hAnsi="Times New Roman"/>
                <w:sz w:val="28"/>
                <w:szCs w:val="28"/>
              </w:rPr>
              <w:t>-</w:t>
            </w:r>
            <w:r w:rsidR="00407063" w:rsidRPr="004B2314">
              <w:rPr>
                <w:rStyle w:val="s0"/>
                <w:rFonts w:ascii="Times New Roman" w:hAnsi="Times New Roman"/>
                <w:sz w:val="28"/>
                <w:szCs w:val="28"/>
              </w:rPr>
              <w:t xml:space="preserve"> </w:t>
            </w:r>
            <w:r w:rsidR="00611D8B" w:rsidRPr="004B2314">
              <w:rPr>
                <w:rStyle w:val="s0"/>
                <w:rFonts w:ascii="Times New Roman" w:hAnsi="Times New Roman"/>
                <w:sz w:val="28"/>
                <w:szCs w:val="28"/>
              </w:rPr>
              <w:t>экономическим</w:t>
            </w:r>
            <w:r w:rsidR="00031265" w:rsidRPr="004B2314">
              <w:rPr>
                <w:rStyle w:val="s0"/>
                <w:rFonts w:ascii="Times New Roman" w:hAnsi="Times New Roman"/>
                <w:sz w:val="28"/>
                <w:szCs w:val="28"/>
              </w:rPr>
              <w:t xml:space="preserve"> </w:t>
            </w:r>
            <w:r w:rsidR="00732D55" w:rsidRPr="004B2314">
              <w:rPr>
                <w:rStyle w:val="s0"/>
                <w:rFonts w:ascii="Times New Roman" w:hAnsi="Times New Roman"/>
                <w:sz w:val="28"/>
                <w:szCs w:val="28"/>
              </w:rPr>
              <w:t>вопросам</w:t>
            </w:r>
            <w:r w:rsidR="00732D55" w:rsidRPr="004B2314">
              <w:rPr>
                <w:rStyle w:val="s0"/>
                <w:rFonts w:ascii="Times New Roman" w:hAnsi="Times New Roman"/>
                <w:sz w:val="28"/>
                <w:szCs w:val="28"/>
                <w:lang w:val="kk-KZ"/>
              </w:rPr>
              <w:t xml:space="preserve"> </w:t>
            </w:r>
            <w:r w:rsidR="00611D8B" w:rsidRPr="004B2314">
              <w:rPr>
                <w:rStyle w:val="s0"/>
                <w:rFonts w:ascii="Times New Roman" w:hAnsi="Times New Roman"/>
                <w:sz w:val="28"/>
                <w:szCs w:val="28"/>
              </w:rPr>
              <w:t xml:space="preserve">и развитию    </w:t>
            </w:r>
          </w:p>
          <w:p w:rsidR="00C345E3" w:rsidRPr="004B2314" w:rsidRDefault="00611D8B" w:rsidP="00611D8B">
            <w:pPr>
              <w:spacing w:after="0"/>
              <w:rPr>
                <w:rStyle w:val="s0"/>
                <w:rFonts w:ascii="Times New Roman" w:hAnsi="Times New Roman"/>
                <w:sz w:val="28"/>
                <w:szCs w:val="28"/>
              </w:rPr>
            </w:pPr>
            <w:r w:rsidRPr="004B2314">
              <w:rPr>
                <w:rStyle w:val="s0"/>
                <w:rFonts w:ascii="Times New Roman" w:hAnsi="Times New Roman"/>
                <w:sz w:val="28"/>
                <w:szCs w:val="28"/>
              </w:rPr>
              <w:t xml:space="preserve">                                              </w:t>
            </w:r>
          </w:p>
        </w:tc>
        <w:tc>
          <w:tcPr>
            <w:tcW w:w="3119" w:type="dxa"/>
            <w:vAlign w:val="center"/>
          </w:tcPr>
          <w:p w:rsidR="00C345E3" w:rsidRPr="004B2314" w:rsidRDefault="00491510" w:rsidP="00491510">
            <w:pPr>
              <w:tabs>
                <w:tab w:val="left" w:pos="823"/>
              </w:tabs>
              <w:spacing w:after="0"/>
              <w:jc w:val="center"/>
              <w:rPr>
                <w:rStyle w:val="s0"/>
                <w:rFonts w:ascii="Times New Roman" w:hAnsi="Times New Roman"/>
                <w:sz w:val="28"/>
                <w:szCs w:val="28"/>
              </w:rPr>
            </w:pPr>
            <w:r w:rsidRPr="004B2314">
              <w:rPr>
                <w:rStyle w:val="s0"/>
                <w:rFonts w:ascii="Times New Roman" w:hAnsi="Times New Roman"/>
                <w:sz w:val="28"/>
                <w:szCs w:val="28"/>
                <w:lang w:val="kk-KZ"/>
              </w:rPr>
              <w:t xml:space="preserve">  </w:t>
            </w:r>
            <w:r w:rsidR="00031265" w:rsidRPr="004B2314">
              <w:rPr>
                <w:rStyle w:val="s0"/>
                <w:rFonts w:ascii="Times New Roman" w:hAnsi="Times New Roman"/>
                <w:sz w:val="28"/>
                <w:szCs w:val="28"/>
                <w:lang w:val="kk-KZ"/>
              </w:rPr>
              <w:t xml:space="preserve">             </w:t>
            </w:r>
            <w:r w:rsidR="005F0C08" w:rsidRPr="004B2314">
              <w:rPr>
                <w:rStyle w:val="s0"/>
                <w:rFonts w:ascii="Times New Roman" w:hAnsi="Times New Roman"/>
                <w:sz w:val="28"/>
                <w:szCs w:val="28"/>
              </w:rPr>
              <w:t>_______</w:t>
            </w:r>
            <w:r w:rsidR="000B3D38" w:rsidRPr="004B2314">
              <w:rPr>
                <w:rStyle w:val="s0"/>
                <w:rFonts w:ascii="Times New Roman" w:hAnsi="Times New Roman"/>
                <w:sz w:val="28"/>
                <w:szCs w:val="28"/>
              </w:rPr>
              <w:t>_____</w:t>
            </w:r>
          </w:p>
        </w:tc>
        <w:tc>
          <w:tcPr>
            <w:tcW w:w="2409" w:type="dxa"/>
            <w:vAlign w:val="center"/>
          </w:tcPr>
          <w:p w:rsidR="00C345E3" w:rsidRPr="004B2314" w:rsidRDefault="000B36F0" w:rsidP="00611D8B">
            <w:pPr>
              <w:spacing w:after="0"/>
              <w:ind w:right="-143"/>
              <w:rPr>
                <w:rStyle w:val="s0"/>
                <w:rFonts w:ascii="Times New Roman" w:hAnsi="Times New Roman"/>
                <w:sz w:val="28"/>
                <w:szCs w:val="28"/>
              </w:rPr>
            </w:pPr>
            <w:proofErr w:type="spellStart"/>
            <w:r w:rsidRPr="004B2314">
              <w:rPr>
                <w:rStyle w:val="s0"/>
                <w:rFonts w:ascii="Times New Roman" w:hAnsi="Times New Roman"/>
                <w:sz w:val="28"/>
                <w:szCs w:val="28"/>
              </w:rPr>
              <w:t>Аубакирова</w:t>
            </w:r>
            <w:proofErr w:type="spellEnd"/>
            <w:r w:rsidRPr="004B2314">
              <w:rPr>
                <w:rStyle w:val="s0"/>
                <w:rFonts w:ascii="Times New Roman" w:hAnsi="Times New Roman"/>
                <w:sz w:val="28"/>
                <w:szCs w:val="28"/>
              </w:rPr>
              <w:t xml:space="preserve"> А.Е</w:t>
            </w:r>
            <w:r w:rsidR="00C92BBF" w:rsidRPr="004B2314">
              <w:rPr>
                <w:rStyle w:val="s0"/>
                <w:rFonts w:ascii="Times New Roman" w:hAnsi="Times New Roman"/>
                <w:sz w:val="28"/>
                <w:szCs w:val="28"/>
              </w:rPr>
              <w:t>.</w:t>
            </w:r>
          </w:p>
        </w:tc>
      </w:tr>
      <w:tr w:rsidR="00C345E3" w:rsidRPr="004B2314" w:rsidTr="00031265">
        <w:tc>
          <w:tcPr>
            <w:tcW w:w="4962" w:type="dxa"/>
            <w:vAlign w:val="center"/>
          </w:tcPr>
          <w:p w:rsidR="00C345E3" w:rsidRPr="004B2314" w:rsidRDefault="00C345E3" w:rsidP="00611D8B">
            <w:pPr>
              <w:spacing w:after="0"/>
              <w:rPr>
                <w:rStyle w:val="s0"/>
                <w:rFonts w:ascii="Times New Roman" w:hAnsi="Times New Roman"/>
                <w:b/>
                <w:sz w:val="28"/>
                <w:szCs w:val="28"/>
              </w:rPr>
            </w:pPr>
            <w:r w:rsidRPr="004B2314">
              <w:rPr>
                <w:rStyle w:val="s0"/>
                <w:rFonts w:ascii="Times New Roman" w:hAnsi="Times New Roman"/>
                <w:b/>
                <w:sz w:val="28"/>
                <w:szCs w:val="28"/>
              </w:rPr>
              <w:t>Члены комиссии:</w:t>
            </w:r>
          </w:p>
        </w:tc>
        <w:tc>
          <w:tcPr>
            <w:tcW w:w="3119" w:type="dxa"/>
            <w:vAlign w:val="center"/>
          </w:tcPr>
          <w:p w:rsidR="00C345E3" w:rsidRPr="004B2314" w:rsidRDefault="00C345E3" w:rsidP="00611D8B">
            <w:pPr>
              <w:spacing w:after="0"/>
              <w:jc w:val="center"/>
              <w:rPr>
                <w:rStyle w:val="s0"/>
                <w:rFonts w:ascii="Times New Roman" w:hAnsi="Times New Roman"/>
                <w:sz w:val="28"/>
                <w:szCs w:val="28"/>
              </w:rPr>
            </w:pPr>
          </w:p>
        </w:tc>
        <w:tc>
          <w:tcPr>
            <w:tcW w:w="2409" w:type="dxa"/>
            <w:vAlign w:val="center"/>
          </w:tcPr>
          <w:p w:rsidR="00C345E3" w:rsidRPr="004B2314" w:rsidRDefault="00C345E3" w:rsidP="00611D8B">
            <w:pPr>
              <w:tabs>
                <w:tab w:val="left" w:pos="993"/>
              </w:tabs>
              <w:spacing w:after="0"/>
              <w:ind w:right="-143"/>
              <w:rPr>
                <w:rStyle w:val="s0"/>
                <w:rFonts w:ascii="Times New Roman" w:hAnsi="Times New Roman"/>
                <w:sz w:val="28"/>
                <w:szCs w:val="28"/>
              </w:rPr>
            </w:pPr>
          </w:p>
        </w:tc>
      </w:tr>
      <w:tr w:rsidR="00C345E3" w:rsidRPr="004B2314" w:rsidTr="00031265">
        <w:trPr>
          <w:trHeight w:val="769"/>
        </w:trPr>
        <w:tc>
          <w:tcPr>
            <w:tcW w:w="4962" w:type="dxa"/>
            <w:vAlign w:val="center"/>
          </w:tcPr>
          <w:p w:rsidR="00C345E3" w:rsidRPr="004B2314" w:rsidRDefault="00C86603" w:rsidP="00491510">
            <w:pPr>
              <w:spacing w:after="0"/>
              <w:jc w:val="both"/>
              <w:rPr>
                <w:rStyle w:val="s0"/>
                <w:rFonts w:ascii="Times New Roman" w:hAnsi="Times New Roman"/>
                <w:sz w:val="28"/>
                <w:szCs w:val="28"/>
              </w:rPr>
            </w:pPr>
            <w:r w:rsidRPr="004B2314">
              <w:rPr>
                <w:rStyle w:val="s0"/>
                <w:rFonts w:ascii="Times New Roman" w:hAnsi="Times New Roman"/>
                <w:sz w:val="28"/>
                <w:szCs w:val="28"/>
              </w:rPr>
              <w:t>Заместитель</w:t>
            </w:r>
            <w:r w:rsidR="00611D8B" w:rsidRPr="004B2314">
              <w:rPr>
                <w:rStyle w:val="s0"/>
                <w:rFonts w:ascii="Times New Roman" w:hAnsi="Times New Roman"/>
                <w:sz w:val="28"/>
                <w:szCs w:val="28"/>
              </w:rPr>
              <w:t xml:space="preserve"> председателя Правления</w:t>
            </w:r>
            <w:r w:rsidR="00491510" w:rsidRPr="004B2314">
              <w:rPr>
                <w:rStyle w:val="s0"/>
                <w:rFonts w:ascii="Times New Roman" w:hAnsi="Times New Roman"/>
                <w:sz w:val="28"/>
                <w:szCs w:val="28"/>
                <w:lang w:val="kk-KZ"/>
              </w:rPr>
              <w:t xml:space="preserve"> </w:t>
            </w:r>
            <w:r w:rsidR="00611D8B" w:rsidRPr="004B2314">
              <w:rPr>
                <w:rStyle w:val="s0"/>
                <w:rFonts w:ascii="Times New Roman" w:hAnsi="Times New Roman"/>
                <w:sz w:val="28"/>
                <w:szCs w:val="28"/>
              </w:rPr>
              <w:t>по клинической работе</w:t>
            </w:r>
          </w:p>
          <w:p w:rsidR="000B3D38" w:rsidRPr="004B2314" w:rsidRDefault="000B3D38" w:rsidP="00491510">
            <w:pPr>
              <w:spacing w:after="0"/>
              <w:jc w:val="both"/>
              <w:rPr>
                <w:rStyle w:val="s0"/>
                <w:rFonts w:ascii="Times New Roman" w:hAnsi="Times New Roman"/>
                <w:sz w:val="28"/>
                <w:szCs w:val="28"/>
              </w:rPr>
            </w:pPr>
          </w:p>
        </w:tc>
        <w:tc>
          <w:tcPr>
            <w:tcW w:w="3119" w:type="dxa"/>
            <w:vAlign w:val="center"/>
          </w:tcPr>
          <w:p w:rsidR="00C345E3" w:rsidRPr="004B2314" w:rsidRDefault="007A5BB8" w:rsidP="005F0C08">
            <w:pPr>
              <w:spacing w:after="0"/>
              <w:jc w:val="center"/>
              <w:rPr>
                <w:rStyle w:val="s0"/>
                <w:rFonts w:ascii="Times New Roman" w:hAnsi="Times New Roman"/>
                <w:sz w:val="28"/>
                <w:szCs w:val="28"/>
              </w:rPr>
            </w:pPr>
            <w:r w:rsidRPr="004B2314">
              <w:rPr>
                <w:rStyle w:val="s0"/>
                <w:rFonts w:ascii="Times New Roman" w:hAnsi="Times New Roman"/>
                <w:sz w:val="28"/>
                <w:szCs w:val="28"/>
                <w:lang w:val="kk-KZ"/>
              </w:rPr>
              <w:t xml:space="preserve">   </w:t>
            </w:r>
            <w:r w:rsidR="00491510" w:rsidRPr="004B2314">
              <w:rPr>
                <w:rStyle w:val="s0"/>
                <w:rFonts w:ascii="Times New Roman" w:hAnsi="Times New Roman"/>
                <w:sz w:val="28"/>
                <w:szCs w:val="28"/>
                <w:lang w:val="kk-KZ"/>
              </w:rPr>
              <w:t xml:space="preserve"> </w:t>
            </w:r>
            <w:r w:rsidR="00031265" w:rsidRPr="004B2314">
              <w:rPr>
                <w:rStyle w:val="s0"/>
                <w:rFonts w:ascii="Times New Roman" w:hAnsi="Times New Roman"/>
                <w:sz w:val="28"/>
                <w:szCs w:val="28"/>
                <w:lang w:val="kk-KZ"/>
              </w:rPr>
              <w:t xml:space="preserve">         </w:t>
            </w:r>
            <w:r w:rsidR="005F0C08" w:rsidRPr="004B2314">
              <w:rPr>
                <w:rStyle w:val="s0"/>
                <w:rFonts w:ascii="Times New Roman" w:hAnsi="Times New Roman"/>
                <w:sz w:val="28"/>
                <w:szCs w:val="28"/>
              </w:rPr>
              <w:t>_</w:t>
            </w:r>
            <w:r w:rsidR="000B3D38" w:rsidRPr="004B2314">
              <w:rPr>
                <w:rStyle w:val="s0"/>
                <w:rFonts w:ascii="Times New Roman" w:hAnsi="Times New Roman"/>
                <w:sz w:val="28"/>
                <w:szCs w:val="28"/>
              </w:rPr>
              <w:t>____________</w:t>
            </w:r>
          </w:p>
        </w:tc>
        <w:tc>
          <w:tcPr>
            <w:tcW w:w="2409" w:type="dxa"/>
            <w:vAlign w:val="center"/>
          </w:tcPr>
          <w:p w:rsidR="00C345E3" w:rsidRPr="004B2314" w:rsidRDefault="00AF12C4" w:rsidP="00A60A22">
            <w:pPr>
              <w:spacing w:after="0"/>
              <w:rPr>
                <w:rStyle w:val="s0"/>
                <w:rFonts w:ascii="Times New Roman" w:hAnsi="Times New Roman"/>
                <w:sz w:val="28"/>
                <w:szCs w:val="28"/>
              </w:rPr>
            </w:pPr>
            <w:proofErr w:type="spellStart"/>
            <w:r w:rsidRPr="004B2314">
              <w:rPr>
                <w:rStyle w:val="s0"/>
                <w:rFonts w:ascii="Times New Roman" w:hAnsi="Times New Roman"/>
                <w:sz w:val="28"/>
                <w:szCs w:val="28"/>
              </w:rPr>
              <w:t>Аимбетова</w:t>
            </w:r>
            <w:proofErr w:type="spellEnd"/>
            <w:r w:rsidRPr="004B2314">
              <w:rPr>
                <w:rStyle w:val="s0"/>
                <w:rFonts w:ascii="Times New Roman" w:hAnsi="Times New Roman"/>
                <w:sz w:val="28"/>
                <w:szCs w:val="28"/>
              </w:rPr>
              <w:t xml:space="preserve"> А.Р</w:t>
            </w:r>
            <w:r w:rsidR="00A60A22" w:rsidRPr="004B2314">
              <w:rPr>
                <w:rStyle w:val="s0"/>
                <w:rFonts w:ascii="Times New Roman" w:hAnsi="Times New Roman"/>
                <w:sz w:val="28"/>
                <w:szCs w:val="28"/>
              </w:rPr>
              <w:t>.</w:t>
            </w:r>
          </w:p>
        </w:tc>
      </w:tr>
      <w:tr w:rsidR="00C345E3" w:rsidRPr="004B2314" w:rsidTr="00031265">
        <w:trPr>
          <w:trHeight w:val="709"/>
        </w:trPr>
        <w:tc>
          <w:tcPr>
            <w:tcW w:w="4962" w:type="dxa"/>
            <w:vAlign w:val="center"/>
          </w:tcPr>
          <w:p w:rsidR="00EB3441" w:rsidRPr="004B2314" w:rsidRDefault="00B53AF7" w:rsidP="00491510">
            <w:pPr>
              <w:tabs>
                <w:tab w:val="left" w:pos="993"/>
              </w:tabs>
              <w:spacing w:after="0"/>
              <w:ind w:right="-143"/>
              <w:jc w:val="both"/>
              <w:rPr>
                <w:rStyle w:val="s0"/>
                <w:rFonts w:ascii="Times New Roman" w:hAnsi="Times New Roman"/>
                <w:sz w:val="28"/>
                <w:szCs w:val="28"/>
              </w:rPr>
            </w:pPr>
            <w:r w:rsidRPr="004B2314">
              <w:rPr>
                <w:rStyle w:val="s0"/>
                <w:rFonts w:ascii="Times New Roman" w:hAnsi="Times New Roman"/>
                <w:sz w:val="28"/>
                <w:szCs w:val="28"/>
              </w:rPr>
              <w:t>Руководитель</w:t>
            </w:r>
            <w:r w:rsidR="00611D8B" w:rsidRPr="004B2314">
              <w:rPr>
                <w:rStyle w:val="s0"/>
                <w:rFonts w:ascii="Times New Roman" w:hAnsi="Times New Roman"/>
                <w:sz w:val="28"/>
                <w:szCs w:val="28"/>
              </w:rPr>
              <w:t xml:space="preserve"> отдела </w:t>
            </w:r>
          </w:p>
          <w:p w:rsidR="00C345E3" w:rsidRPr="004B2314" w:rsidRDefault="00611D8B" w:rsidP="00491510">
            <w:pPr>
              <w:tabs>
                <w:tab w:val="left" w:pos="993"/>
              </w:tabs>
              <w:spacing w:after="0"/>
              <w:ind w:right="-143"/>
              <w:jc w:val="both"/>
              <w:rPr>
                <w:rStyle w:val="s0"/>
                <w:rFonts w:ascii="Times New Roman" w:hAnsi="Times New Roman"/>
                <w:sz w:val="28"/>
                <w:szCs w:val="28"/>
              </w:rPr>
            </w:pPr>
            <w:r w:rsidRPr="004B2314">
              <w:rPr>
                <w:rStyle w:val="s0"/>
                <w:rFonts w:ascii="Times New Roman" w:hAnsi="Times New Roman"/>
                <w:sz w:val="28"/>
                <w:szCs w:val="28"/>
              </w:rPr>
              <w:t>лекарственного обеспечения</w:t>
            </w:r>
          </w:p>
        </w:tc>
        <w:tc>
          <w:tcPr>
            <w:tcW w:w="3119" w:type="dxa"/>
            <w:vAlign w:val="center"/>
          </w:tcPr>
          <w:p w:rsidR="00C345E3" w:rsidRPr="004B2314" w:rsidRDefault="00031265" w:rsidP="00031265">
            <w:pPr>
              <w:spacing w:after="0"/>
              <w:rPr>
                <w:rStyle w:val="s0"/>
                <w:rFonts w:ascii="Times New Roman" w:hAnsi="Times New Roman"/>
                <w:sz w:val="28"/>
                <w:szCs w:val="28"/>
              </w:rPr>
            </w:pPr>
            <w:r w:rsidRPr="004B2314">
              <w:rPr>
                <w:rStyle w:val="s0"/>
                <w:rFonts w:ascii="Times New Roman" w:hAnsi="Times New Roman"/>
                <w:sz w:val="28"/>
                <w:szCs w:val="28"/>
                <w:lang w:val="kk-KZ"/>
              </w:rPr>
              <w:t xml:space="preserve">             </w:t>
            </w:r>
            <w:r w:rsidR="000B3D38" w:rsidRPr="004B2314">
              <w:rPr>
                <w:rStyle w:val="s0"/>
                <w:rFonts w:ascii="Times New Roman" w:hAnsi="Times New Roman"/>
                <w:sz w:val="28"/>
                <w:szCs w:val="28"/>
              </w:rPr>
              <w:t>_____________</w:t>
            </w:r>
          </w:p>
        </w:tc>
        <w:tc>
          <w:tcPr>
            <w:tcW w:w="2409" w:type="dxa"/>
            <w:vAlign w:val="center"/>
          </w:tcPr>
          <w:p w:rsidR="00C345E3" w:rsidRPr="004B2314" w:rsidRDefault="00B53AF7" w:rsidP="00031265">
            <w:pPr>
              <w:spacing w:after="0"/>
              <w:rPr>
                <w:rStyle w:val="s0"/>
                <w:rFonts w:ascii="Times New Roman" w:hAnsi="Times New Roman"/>
                <w:sz w:val="28"/>
                <w:szCs w:val="28"/>
                <w:lang w:val="kk-KZ"/>
              </w:rPr>
            </w:pPr>
            <w:r w:rsidRPr="004B2314">
              <w:rPr>
                <w:rStyle w:val="s0"/>
                <w:rFonts w:ascii="Times New Roman" w:hAnsi="Times New Roman"/>
                <w:sz w:val="28"/>
                <w:szCs w:val="28"/>
                <w:lang w:val="kk-KZ"/>
              </w:rPr>
              <w:t>Шуленбаева А.С</w:t>
            </w:r>
            <w:r w:rsidR="00732D55" w:rsidRPr="004B2314">
              <w:rPr>
                <w:rStyle w:val="s0"/>
                <w:rFonts w:ascii="Times New Roman" w:hAnsi="Times New Roman"/>
                <w:sz w:val="28"/>
                <w:szCs w:val="28"/>
                <w:lang w:val="kk-KZ"/>
              </w:rPr>
              <w:t>.</w:t>
            </w:r>
          </w:p>
        </w:tc>
      </w:tr>
      <w:tr w:rsidR="00167E1B" w:rsidRPr="004B2314" w:rsidTr="00031265">
        <w:trPr>
          <w:trHeight w:val="550"/>
        </w:trPr>
        <w:tc>
          <w:tcPr>
            <w:tcW w:w="4962" w:type="dxa"/>
            <w:vAlign w:val="center"/>
          </w:tcPr>
          <w:p w:rsidR="00167E1B" w:rsidRPr="004B2314" w:rsidRDefault="00167E1B" w:rsidP="000D4C08">
            <w:pPr>
              <w:spacing w:after="0"/>
              <w:rPr>
                <w:rStyle w:val="s0"/>
                <w:rFonts w:ascii="Times New Roman" w:hAnsi="Times New Roman"/>
                <w:sz w:val="28"/>
                <w:szCs w:val="28"/>
              </w:rPr>
            </w:pPr>
            <w:r w:rsidRPr="004B2314">
              <w:rPr>
                <w:rStyle w:val="s0"/>
                <w:rFonts w:ascii="Times New Roman" w:hAnsi="Times New Roman"/>
                <w:sz w:val="28"/>
                <w:szCs w:val="28"/>
              </w:rPr>
              <w:t xml:space="preserve">Юрист отдела правового обеспечения                                         </w:t>
            </w:r>
            <w:r w:rsidR="00031265" w:rsidRPr="004B2314">
              <w:rPr>
                <w:rStyle w:val="s0"/>
                <w:rFonts w:ascii="Times New Roman" w:hAnsi="Times New Roman"/>
                <w:sz w:val="28"/>
                <w:szCs w:val="28"/>
              </w:rPr>
              <w:t xml:space="preserve">                  </w:t>
            </w:r>
            <w:r w:rsidRPr="004B2314">
              <w:rPr>
                <w:rStyle w:val="s0"/>
                <w:rFonts w:ascii="Times New Roman" w:hAnsi="Times New Roman"/>
                <w:sz w:val="28"/>
                <w:szCs w:val="28"/>
              </w:rPr>
              <w:t xml:space="preserve"> </w:t>
            </w:r>
            <w:r w:rsidR="00031265" w:rsidRPr="004B2314">
              <w:rPr>
                <w:rStyle w:val="s0"/>
                <w:rFonts w:ascii="Times New Roman" w:hAnsi="Times New Roman"/>
                <w:sz w:val="28"/>
                <w:szCs w:val="28"/>
              </w:rPr>
              <w:t xml:space="preserve">                                                </w:t>
            </w:r>
          </w:p>
        </w:tc>
        <w:tc>
          <w:tcPr>
            <w:tcW w:w="3119" w:type="dxa"/>
            <w:vAlign w:val="center"/>
          </w:tcPr>
          <w:p w:rsidR="00167E1B" w:rsidRPr="004B2314" w:rsidRDefault="007C6259" w:rsidP="000B3D38">
            <w:pPr>
              <w:spacing w:after="0"/>
              <w:ind w:left="884" w:hanging="884"/>
              <w:rPr>
                <w:rStyle w:val="s0"/>
                <w:rFonts w:ascii="Times New Roman" w:hAnsi="Times New Roman"/>
                <w:sz w:val="28"/>
                <w:szCs w:val="28"/>
              </w:rPr>
            </w:pPr>
            <w:r w:rsidRPr="004B2314">
              <w:rPr>
                <w:rStyle w:val="s0"/>
                <w:rFonts w:ascii="Times New Roman" w:hAnsi="Times New Roman"/>
                <w:sz w:val="28"/>
                <w:szCs w:val="28"/>
                <w:lang w:val="kk-KZ"/>
              </w:rPr>
              <w:t xml:space="preserve">           </w:t>
            </w:r>
            <w:r w:rsidR="007A5BB8" w:rsidRPr="004B2314">
              <w:rPr>
                <w:rStyle w:val="s0"/>
                <w:rFonts w:ascii="Times New Roman" w:hAnsi="Times New Roman"/>
                <w:sz w:val="28"/>
                <w:szCs w:val="28"/>
                <w:lang w:val="kk-KZ"/>
              </w:rPr>
              <w:t xml:space="preserve">   </w:t>
            </w:r>
            <w:r w:rsidR="00491510" w:rsidRPr="004B2314">
              <w:rPr>
                <w:rStyle w:val="s0"/>
                <w:rFonts w:ascii="Times New Roman" w:hAnsi="Times New Roman"/>
                <w:sz w:val="28"/>
                <w:szCs w:val="28"/>
                <w:lang w:val="kk-KZ"/>
              </w:rPr>
              <w:t xml:space="preserve"> </w:t>
            </w:r>
            <w:r w:rsidR="00031265" w:rsidRPr="004B2314">
              <w:rPr>
                <w:rStyle w:val="s0"/>
                <w:rFonts w:ascii="Times New Roman" w:hAnsi="Times New Roman"/>
                <w:sz w:val="28"/>
                <w:szCs w:val="28"/>
                <w:lang w:val="kk-KZ"/>
              </w:rPr>
              <w:t xml:space="preserve">                             </w:t>
            </w:r>
            <w:r w:rsidR="000B3D38" w:rsidRPr="004B2314">
              <w:rPr>
                <w:rStyle w:val="s0"/>
                <w:rFonts w:ascii="Times New Roman" w:hAnsi="Times New Roman"/>
                <w:sz w:val="28"/>
                <w:szCs w:val="28"/>
                <w:lang w:val="kk-KZ"/>
              </w:rPr>
              <w:t xml:space="preserve">                                </w:t>
            </w:r>
            <w:r w:rsidR="000B3D38" w:rsidRPr="004B2314">
              <w:rPr>
                <w:rStyle w:val="s0"/>
                <w:rFonts w:ascii="Times New Roman" w:hAnsi="Times New Roman"/>
                <w:sz w:val="28"/>
                <w:szCs w:val="28"/>
              </w:rPr>
              <w:t>_____________</w:t>
            </w:r>
          </w:p>
        </w:tc>
        <w:tc>
          <w:tcPr>
            <w:tcW w:w="2409" w:type="dxa"/>
            <w:vAlign w:val="center"/>
          </w:tcPr>
          <w:p w:rsidR="00167E1B" w:rsidRPr="004B2314" w:rsidRDefault="00167E1B" w:rsidP="000D4C08">
            <w:pPr>
              <w:spacing w:after="0"/>
              <w:rPr>
                <w:rStyle w:val="s0"/>
                <w:rFonts w:ascii="Times New Roman" w:hAnsi="Times New Roman"/>
                <w:sz w:val="28"/>
                <w:szCs w:val="28"/>
              </w:rPr>
            </w:pPr>
          </w:p>
          <w:p w:rsidR="00167E1B" w:rsidRPr="004B2314" w:rsidRDefault="00167E1B" w:rsidP="000D4C08">
            <w:pPr>
              <w:spacing w:after="0"/>
              <w:rPr>
                <w:rStyle w:val="s0"/>
                <w:rFonts w:ascii="Times New Roman" w:hAnsi="Times New Roman"/>
                <w:sz w:val="28"/>
                <w:szCs w:val="28"/>
              </w:rPr>
            </w:pPr>
            <w:proofErr w:type="spellStart"/>
            <w:r w:rsidRPr="004B2314">
              <w:rPr>
                <w:rStyle w:val="s0"/>
                <w:rFonts w:ascii="Times New Roman" w:hAnsi="Times New Roman"/>
                <w:sz w:val="28"/>
                <w:szCs w:val="28"/>
              </w:rPr>
              <w:t>Ешмаханов</w:t>
            </w:r>
            <w:proofErr w:type="spellEnd"/>
            <w:r w:rsidRPr="004B2314">
              <w:rPr>
                <w:rStyle w:val="s0"/>
                <w:rFonts w:ascii="Times New Roman" w:hAnsi="Times New Roman"/>
                <w:sz w:val="28"/>
                <w:szCs w:val="28"/>
              </w:rPr>
              <w:t xml:space="preserve"> Н.Б.  </w:t>
            </w:r>
          </w:p>
          <w:p w:rsidR="00167E1B" w:rsidRPr="004B2314" w:rsidRDefault="00167E1B" w:rsidP="000D4C08">
            <w:pPr>
              <w:spacing w:after="0"/>
              <w:rPr>
                <w:rStyle w:val="s0"/>
                <w:rFonts w:ascii="Times New Roman" w:hAnsi="Times New Roman"/>
                <w:sz w:val="28"/>
                <w:szCs w:val="28"/>
              </w:rPr>
            </w:pPr>
          </w:p>
        </w:tc>
      </w:tr>
      <w:tr w:rsidR="00167E1B" w:rsidRPr="004B2314" w:rsidTr="00031265">
        <w:tc>
          <w:tcPr>
            <w:tcW w:w="4962" w:type="dxa"/>
            <w:vAlign w:val="center"/>
          </w:tcPr>
          <w:p w:rsidR="00167E1B" w:rsidRPr="004B2314" w:rsidRDefault="00167E1B" w:rsidP="000D4C08">
            <w:pPr>
              <w:spacing w:after="0"/>
              <w:rPr>
                <w:rStyle w:val="s0"/>
                <w:rFonts w:ascii="Times New Roman" w:hAnsi="Times New Roman"/>
                <w:sz w:val="28"/>
                <w:szCs w:val="28"/>
              </w:rPr>
            </w:pPr>
            <w:r w:rsidRPr="004B2314">
              <w:rPr>
                <w:rStyle w:val="s0"/>
                <w:rFonts w:ascii="Times New Roman" w:hAnsi="Times New Roman"/>
                <w:sz w:val="28"/>
                <w:szCs w:val="28"/>
              </w:rPr>
              <w:lastRenderedPageBreak/>
              <w:t xml:space="preserve">Руководитель отдела государственных закупок                                       </w:t>
            </w:r>
          </w:p>
          <w:p w:rsidR="00167E1B" w:rsidRPr="004B2314" w:rsidRDefault="00167E1B" w:rsidP="00491510">
            <w:pPr>
              <w:spacing w:after="0"/>
              <w:rPr>
                <w:rStyle w:val="s0"/>
                <w:rFonts w:ascii="Times New Roman" w:hAnsi="Times New Roman"/>
                <w:sz w:val="28"/>
                <w:szCs w:val="28"/>
              </w:rPr>
            </w:pPr>
            <w:r w:rsidRPr="004B2314">
              <w:rPr>
                <w:rStyle w:val="s0"/>
                <w:rFonts w:ascii="Times New Roman" w:hAnsi="Times New Roman"/>
                <w:sz w:val="28"/>
                <w:szCs w:val="28"/>
              </w:rPr>
              <w:t xml:space="preserve">       </w:t>
            </w:r>
          </w:p>
        </w:tc>
        <w:tc>
          <w:tcPr>
            <w:tcW w:w="3119" w:type="dxa"/>
            <w:vAlign w:val="center"/>
          </w:tcPr>
          <w:p w:rsidR="00167E1B" w:rsidRPr="004B2314" w:rsidRDefault="007A5BB8" w:rsidP="000B3D38">
            <w:pPr>
              <w:spacing w:after="0"/>
              <w:ind w:left="884" w:hanging="884"/>
              <w:rPr>
                <w:rStyle w:val="s0"/>
                <w:rFonts w:ascii="Times New Roman" w:hAnsi="Times New Roman"/>
                <w:sz w:val="28"/>
                <w:szCs w:val="28"/>
                <w:lang w:val="kk-KZ"/>
              </w:rPr>
            </w:pPr>
            <w:r w:rsidRPr="004B2314">
              <w:rPr>
                <w:rStyle w:val="s0"/>
                <w:rFonts w:ascii="Times New Roman" w:hAnsi="Times New Roman"/>
                <w:sz w:val="28"/>
                <w:szCs w:val="28"/>
                <w:lang w:val="kk-KZ"/>
              </w:rPr>
              <w:t xml:space="preserve">           </w:t>
            </w:r>
            <w:r w:rsidR="00491510" w:rsidRPr="004B2314">
              <w:rPr>
                <w:rStyle w:val="s0"/>
                <w:rFonts w:ascii="Times New Roman" w:hAnsi="Times New Roman"/>
                <w:sz w:val="28"/>
                <w:szCs w:val="28"/>
                <w:lang w:val="kk-KZ"/>
              </w:rPr>
              <w:t xml:space="preserve">   </w:t>
            </w:r>
            <w:r w:rsidR="007C6259" w:rsidRPr="004B2314">
              <w:rPr>
                <w:rStyle w:val="s0"/>
                <w:rFonts w:ascii="Times New Roman" w:hAnsi="Times New Roman"/>
                <w:sz w:val="28"/>
                <w:szCs w:val="28"/>
                <w:lang w:val="kk-KZ"/>
              </w:rPr>
              <w:t xml:space="preserve"> </w:t>
            </w:r>
            <w:r w:rsidR="00031265" w:rsidRPr="004B2314">
              <w:rPr>
                <w:rStyle w:val="s0"/>
                <w:rFonts w:ascii="Times New Roman" w:hAnsi="Times New Roman"/>
                <w:sz w:val="28"/>
                <w:szCs w:val="28"/>
                <w:lang w:val="kk-KZ"/>
              </w:rPr>
              <w:t xml:space="preserve">             </w:t>
            </w:r>
            <w:r w:rsidR="000B3D38" w:rsidRPr="004B2314">
              <w:rPr>
                <w:rStyle w:val="s0"/>
                <w:rFonts w:ascii="Times New Roman" w:hAnsi="Times New Roman"/>
                <w:sz w:val="28"/>
                <w:szCs w:val="28"/>
              </w:rPr>
              <w:t>_____________</w:t>
            </w:r>
          </w:p>
        </w:tc>
        <w:tc>
          <w:tcPr>
            <w:tcW w:w="2409" w:type="dxa"/>
            <w:vAlign w:val="center"/>
          </w:tcPr>
          <w:p w:rsidR="00167E1B" w:rsidRPr="004B2314" w:rsidRDefault="00BA53C2" w:rsidP="000D4C08">
            <w:pPr>
              <w:spacing w:after="0"/>
              <w:rPr>
                <w:rStyle w:val="s0"/>
                <w:rFonts w:ascii="Times New Roman" w:hAnsi="Times New Roman"/>
                <w:sz w:val="28"/>
                <w:szCs w:val="28"/>
              </w:rPr>
            </w:pPr>
            <w:proofErr w:type="spellStart"/>
            <w:r w:rsidRPr="004B2314">
              <w:rPr>
                <w:rStyle w:val="s0"/>
                <w:rFonts w:ascii="Times New Roman" w:hAnsi="Times New Roman"/>
                <w:sz w:val="28"/>
                <w:szCs w:val="28"/>
              </w:rPr>
              <w:t>Байгозиев</w:t>
            </w:r>
            <w:proofErr w:type="spellEnd"/>
            <w:r w:rsidRPr="004B2314">
              <w:rPr>
                <w:rStyle w:val="s0"/>
                <w:rFonts w:ascii="Times New Roman" w:hAnsi="Times New Roman"/>
                <w:sz w:val="28"/>
                <w:szCs w:val="28"/>
              </w:rPr>
              <w:t xml:space="preserve"> А.А</w:t>
            </w:r>
            <w:r w:rsidR="00167E1B" w:rsidRPr="004B2314">
              <w:rPr>
                <w:rStyle w:val="s0"/>
                <w:rFonts w:ascii="Times New Roman" w:hAnsi="Times New Roman"/>
                <w:sz w:val="28"/>
                <w:szCs w:val="28"/>
              </w:rPr>
              <w:t xml:space="preserve">.  </w:t>
            </w:r>
          </w:p>
        </w:tc>
      </w:tr>
      <w:tr w:rsidR="00167E1B" w:rsidRPr="004B2314" w:rsidTr="00031265">
        <w:trPr>
          <w:trHeight w:val="703"/>
        </w:trPr>
        <w:tc>
          <w:tcPr>
            <w:tcW w:w="4962" w:type="dxa"/>
            <w:vAlign w:val="center"/>
          </w:tcPr>
          <w:p w:rsidR="00167E1B" w:rsidRPr="004B2314" w:rsidRDefault="00167E1B" w:rsidP="00611D8B">
            <w:pPr>
              <w:spacing w:after="0"/>
              <w:rPr>
                <w:rStyle w:val="s0"/>
                <w:rFonts w:ascii="Times New Roman" w:hAnsi="Times New Roman"/>
                <w:b/>
                <w:sz w:val="28"/>
                <w:szCs w:val="28"/>
              </w:rPr>
            </w:pPr>
            <w:r w:rsidRPr="004B2314">
              <w:rPr>
                <w:rStyle w:val="s0"/>
                <w:rFonts w:ascii="Times New Roman" w:hAnsi="Times New Roman"/>
                <w:b/>
                <w:sz w:val="28"/>
                <w:szCs w:val="28"/>
              </w:rPr>
              <w:t>Секретарь комиссии:</w:t>
            </w:r>
          </w:p>
          <w:p w:rsidR="00167E1B" w:rsidRPr="004B2314" w:rsidRDefault="00167E1B" w:rsidP="0018631F">
            <w:pPr>
              <w:spacing w:after="0"/>
              <w:rPr>
                <w:rStyle w:val="s0"/>
                <w:rFonts w:ascii="Times New Roman" w:hAnsi="Times New Roman"/>
                <w:sz w:val="28"/>
                <w:szCs w:val="28"/>
              </w:rPr>
            </w:pPr>
            <w:r w:rsidRPr="004B2314">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4B2314" w:rsidRDefault="000B3D38" w:rsidP="005F0C08">
            <w:pPr>
              <w:spacing w:after="0"/>
              <w:jc w:val="center"/>
              <w:rPr>
                <w:rStyle w:val="s0"/>
                <w:rFonts w:ascii="Times New Roman" w:hAnsi="Times New Roman"/>
                <w:sz w:val="28"/>
                <w:szCs w:val="28"/>
              </w:rPr>
            </w:pPr>
            <w:r w:rsidRPr="004B2314">
              <w:rPr>
                <w:rStyle w:val="s0"/>
                <w:rFonts w:ascii="Times New Roman" w:hAnsi="Times New Roman"/>
                <w:sz w:val="28"/>
                <w:szCs w:val="28"/>
              </w:rPr>
              <w:t xml:space="preserve">          </w:t>
            </w:r>
            <w:r w:rsidR="00167E1B" w:rsidRPr="004B2314">
              <w:rPr>
                <w:rStyle w:val="s0"/>
                <w:rFonts w:ascii="Times New Roman" w:hAnsi="Times New Roman"/>
                <w:sz w:val="28"/>
                <w:szCs w:val="28"/>
              </w:rPr>
              <w:t xml:space="preserve">_____________       </w:t>
            </w:r>
          </w:p>
        </w:tc>
        <w:tc>
          <w:tcPr>
            <w:tcW w:w="2409" w:type="dxa"/>
            <w:vAlign w:val="center"/>
          </w:tcPr>
          <w:p w:rsidR="00167E1B" w:rsidRPr="004B2314" w:rsidRDefault="00167E1B" w:rsidP="00611D8B">
            <w:pPr>
              <w:spacing w:after="0"/>
              <w:rPr>
                <w:rStyle w:val="s0"/>
                <w:rFonts w:ascii="Times New Roman" w:hAnsi="Times New Roman"/>
                <w:sz w:val="28"/>
                <w:szCs w:val="28"/>
              </w:rPr>
            </w:pPr>
            <w:proofErr w:type="spellStart"/>
            <w:r w:rsidRPr="004B2314">
              <w:rPr>
                <w:rStyle w:val="s0"/>
                <w:rFonts w:ascii="Times New Roman" w:hAnsi="Times New Roman"/>
                <w:sz w:val="28"/>
                <w:szCs w:val="28"/>
              </w:rPr>
              <w:t>Сарсенова</w:t>
            </w:r>
            <w:proofErr w:type="spellEnd"/>
            <w:r w:rsidRPr="004B2314">
              <w:rPr>
                <w:rStyle w:val="s0"/>
                <w:rFonts w:ascii="Times New Roman" w:hAnsi="Times New Roman"/>
                <w:sz w:val="28"/>
                <w:szCs w:val="28"/>
              </w:rPr>
              <w:t xml:space="preserve"> Г.М.  </w:t>
            </w:r>
          </w:p>
        </w:tc>
      </w:tr>
    </w:tbl>
    <w:p w:rsidR="00C345E3" w:rsidRPr="004B2314" w:rsidRDefault="00C345E3" w:rsidP="00805F19">
      <w:pPr>
        <w:spacing w:after="0"/>
        <w:jc w:val="both"/>
        <w:rPr>
          <w:rStyle w:val="s0"/>
          <w:rFonts w:ascii="Times New Roman" w:hAnsi="Times New Roman"/>
          <w:sz w:val="28"/>
          <w:szCs w:val="28"/>
        </w:rPr>
      </w:pPr>
    </w:p>
    <w:sectPr w:rsidR="00C345E3" w:rsidRPr="004B2314"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42" w:rsidRDefault="00D47042">
      <w:pPr>
        <w:spacing w:after="0" w:line="240" w:lineRule="auto"/>
      </w:pPr>
      <w:r>
        <w:separator/>
      </w:r>
    </w:p>
  </w:endnote>
  <w:endnote w:type="continuationSeparator" w:id="0">
    <w:p w:rsidR="00D47042" w:rsidRDefault="00D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42" w:rsidRDefault="00D47042">
    <w:pPr>
      <w:pStyle w:val="a5"/>
      <w:jc w:val="center"/>
    </w:pPr>
    <w:r>
      <w:fldChar w:fldCharType="begin"/>
    </w:r>
    <w:r>
      <w:instrText xml:space="preserve"> PAGE   \* MERGEFORMAT </w:instrText>
    </w:r>
    <w:r>
      <w:fldChar w:fldCharType="separate"/>
    </w:r>
    <w:r w:rsidR="00E27D51">
      <w:rPr>
        <w:noProof/>
      </w:rPr>
      <w:t>6</w:t>
    </w:r>
    <w:r>
      <w:rPr>
        <w:noProof/>
      </w:rPr>
      <w:fldChar w:fldCharType="end"/>
    </w:r>
  </w:p>
  <w:p w:rsidR="00D47042" w:rsidRDefault="00D470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42" w:rsidRDefault="00D47042">
      <w:pPr>
        <w:spacing w:after="0" w:line="240" w:lineRule="auto"/>
      </w:pPr>
      <w:r>
        <w:separator/>
      </w:r>
    </w:p>
  </w:footnote>
  <w:footnote w:type="continuationSeparator" w:id="0">
    <w:p w:rsidR="00D47042" w:rsidRDefault="00D47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153C"/>
    <w:rsid w:val="0017445D"/>
    <w:rsid w:val="0017646F"/>
    <w:rsid w:val="00176893"/>
    <w:rsid w:val="0017713F"/>
    <w:rsid w:val="0017715A"/>
    <w:rsid w:val="00177CC1"/>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326F"/>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BC52-63CD-43D4-95D6-85E284B9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6</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2533</cp:revision>
  <cp:lastPrinted>2024-02-19T12:36:00Z</cp:lastPrinted>
  <dcterms:created xsi:type="dcterms:W3CDTF">2022-11-09T08:21:00Z</dcterms:created>
  <dcterms:modified xsi:type="dcterms:W3CDTF">2024-02-19T12:37:00Z</dcterms:modified>
</cp:coreProperties>
</file>