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A6" w:rsidRDefault="004461A6" w:rsidP="00CB4B3F">
      <w:pPr>
        <w:shd w:val="clear" w:color="auto" w:fill="FFFFFF"/>
        <w:spacing w:after="0" w:line="240" w:lineRule="auto"/>
        <w:ind w:left="285" w:right="135"/>
        <w:jc w:val="center"/>
        <w:rPr>
          <w:b/>
          <w:sz w:val="24"/>
          <w:szCs w:val="24"/>
        </w:rPr>
      </w:pPr>
    </w:p>
    <w:p w:rsidR="00CA5BF3" w:rsidRPr="004461A6" w:rsidRDefault="00724CD5" w:rsidP="00CB4B3F">
      <w:pPr>
        <w:shd w:val="clear" w:color="auto" w:fill="FFFFFF"/>
        <w:spacing w:after="0" w:line="240" w:lineRule="auto"/>
        <w:ind w:left="285" w:right="135"/>
        <w:jc w:val="center"/>
        <w:rPr>
          <w:b/>
          <w:sz w:val="24"/>
          <w:szCs w:val="24"/>
        </w:rPr>
      </w:pPr>
      <w:r w:rsidRPr="004461A6">
        <w:rPr>
          <w:b/>
          <w:sz w:val="24"/>
          <w:szCs w:val="24"/>
        </w:rPr>
        <w:t>202</w:t>
      </w:r>
      <w:r w:rsidR="0029760B">
        <w:rPr>
          <w:b/>
          <w:sz w:val="24"/>
          <w:szCs w:val="24"/>
        </w:rPr>
        <w:t>4</w:t>
      </w:r>
      <w:r w:rsidRPr="004461A6">
        <w:rPr>
          <w:b/>
          <w:sz w:val="24"/>
          <w:szCs w:val="24"/>
        </w:rPr>
        <w:t>-202</w:t>
      </w:r>
      <w:r w:rsidR="0029760B">
        <w:rPr>
          <w:b/>
          <w:sz w:val="24"/>
          <w:szCs w:val="24"/>
        </w:rPr>
        <w:t>5</w:t>
      </w:r>
      <w:r w:rsidRPr="004461A6">
        <w:rPr>
          <w:b/>
          <w:sz w:val="24"/>
          <w:szCs w:val="24"/>
        </w:rPr>
        <w:t xml:space="preserve"> </w:t>
      </w:r>
      <w:proofErr w:type="spellStart"/>
      <w:r w:rsidRPr="004461A6">
        <w:rPr>
          <w:b/>
          <w:sz w:val="24"/>
          <w:szCs w:val="24"/>
        </w:rPr>
        <w:t>оқу</w:t>
      </w:r>
      <w:proofErr w:type="spellEnd"/>
      <w:r w:rsidRPr="004461A6">
        <w:rPr>
          <w:b/>
          <w:sz w:val="24"/>
          <w:szCs w:val="24"/>
        </w:rPr>
        <w:t xml:space="preserve"> </w:t>
      </w:r>
      <w:proofErr w:type="spellStart"/>
      <w:r w:rsidRPr="004461A6">
        <w:rPr>
          <w:b/>
          <w:sz w:val="24"/>
          <w:szCs w:val="24"/>
        </w:rPr>
        <w:t>жылына</w:t>
      </w:r>
      <w:proofErr w:type="spellEnd"/>
      <w:r w:rsidRPr="004461A6">
        <w:rPr>
          <w:b/>
          <w:sz w:val="24"/>
          <w:szCs w:val="24"/>
        </w:rPr>
        <w:t xml:space="preserve"> </w:t>
      </w:r>
      <w:proofErr w:type="spellStart"/>
      <w:r w:rsidRPr="004461A6">
        <w:rPr>
          <w:b/>
          <w:sz w:val="24"/>
          <w:szCs w:val="24"/>
        </w:rPr>
        <w:t>арналған</w:t>
      </w:r>
      <w:proofErr w:type="spellEnd"/>
      <w:r w:rsidRPr="004461A6">
        <w:rPr>
          <w:b/>
          <w:sz w:val="24"/>
          <w:szCs w:val="24"/>
        </w:rPr>
        <w:t xml:space="preserve"> 7</w:t>
      </w:r>
      <w:r w:rsidRPr="004461A6">
        <w:rPr>
          <w:b/>
          <w:sz w:val="24"/>
          <w:szCs w:val="24"/>
          <w:lang w:val="en-US"/>
        </w:rPr>
        <w:t>R</w:t>
      </w:r>
      <w:r w:rsidRPr="004461A6">
        <w:rPr>
          <w:b/>
          <w:sz w:val="24"/>
          <w:szCs w:val="24"/>
        </w:rPr>
        <w:t>01133</w:t>
      </w:r>
      <w:r w:rsidRPr="004461A6">
        <w:rPr>
          <w:b/>
          <w:sz w:val="24"/>
          <w:szCs w:val="24"/>
          <w:lang w:val="kk-KZ"/>
        </w:rPr>
        <w:t xml:space="preserve"> «</w:t>
      </w:r>
      <w:proofErr w:type="spellStart"/>
      <w:r w:rsidRPr="004461A6">
        <w:rPr>
          <w:b/>
          <w:color w:val="auto"/>
          <w:sz w:val="24"/>
          <w:szCs w:val="24"/>
        </w:rPr>
        <w:t>Медициналық</w:t>
      </w:r>
      <w:proofErr w:type="spellEnd"/>
      <w:r w:rsidRPr="004461A6">
        <w:rPr>
          <w:b/>
          <w:color w:val="auto"/>
          <w:sz w:val="24"/>
          <w:szCs w:val="24"/>
        </w:rPr>
        <w:t xml:space="preserve"> генетика»</w:t>
      </w:r>
      <w:r w:rsidRPr="004461A6">
        <w:rPr>
          <w:b/>
          <w:sz w:val="24"/>
          <w:szCs w:val="24"/>
        </w:rPr>
        <w:t xml:space="preserve"> </w:t>
      </w:r>
      <w:proofErr w:type="spellStart"/>
      <w:r w:rsidRPr="004461A6">
        <w:rPr>
          <w:b/>
          <w:sz w:val="24"/>
          <w:szCs w:val="24"/>
        </w:rPr>
        <w:t>мамандығы</w:t>
      </w:r>
      <w:proofErr w:type="spellEnd"/>
      <w:r w:rsidRPr="004461A6">
        <w:rPr>
          <w:b/>
          <w:sz w:val="24"/>
          <w:szCs w:val="24"/>
        </w:rPr>
        <w:t xml:space="preserve"> </w:t>
      </w:r>
      <w:proofErr w:type="spellStart"/>
      <w:r w:rsidRPr="004461A6">
        <w:rPr>
          <w:b/>
          <w:sz w:val="24"/>
          <w:szCs w:val="24"/>
        </w:rPr>
        <w:t>бойынша</w:t>
      </w:r>
      <w:proofErr w:type="spellEnd"/>
      <w:r w:rsidRPr="004461A6">
        <w:rPr>
          <w:b/>
          <w:sz w:val="24"/>
          <w:szCs w:val="24"/>
        </w:rPr>
        <w:t xml:space="preserve"> </w:t>
      </w:r>
      <w:proofErr w:type="spellStart"/>
      <w:proofErr w:type="gramStart"/>
      <w:r w:rsidRPr="004461A6">
        <w:rPr>
          <w:b/>
          <w:sz w:val="24"/>
          <w:szCs w:val="24"/>
        </w:rPr>
        <w:t>резидентура</w:t>
      </w:r>
      <w:proofErr w:type="gramEnd"/>
      <w:r w:rsidRPr="004461A6">
        <w:rPr>
          <w:b/>
          <w:sz w:val="24"/>
          <w:szCs w:val="24"/>
        </w:rPr>
        <w:t>ға</w:t>
      </w:r>
      <w:proofErr w:type="spellEnd"/>
      <w:r w:rsidRPr="004461A6">
        <w:rPr>
          <w:b/>
          <w:sz w:val="24"/>
          <w:szCs w:val="24"/>
        </w:rPr>
        <w:t xml:space="preserve"> </w:t>
      </w:r>
      <w:proofErr w:type="spellStart"/>
      <w:r w:rsidRPr="004461A6">
        <w:rPr>
          <w:b/>
          <w:sz w:val="24"/>
          <w:szCs w:val="24"/>
        </w:rPr>
        <w:t>түсу</w:t>
      </w:r>
      <w:proofErr w:type="spellEnd"/>
      <w:r w:rsidRPr="004461A6">
        <w:rPr>
          <w:b/>
          <w:sz w:val="24"/>
          <w:szCs w:val="24"/>
        </w:rPr>
        <w:t xml:space="preserve"> </w:t>
      </w:r>
      <w:proofErr w:type="spellStart"/>
      <w:r w:rsidRPr="004461A6">
        <w:rPr>
          <w:b/>
          <w:sz w:val="24"/>
          <w:szCs w:val="24"/>
        </w:rPr>
        <w:t>емтиханының</w:t>
      </w:r>
      <w:proofErr w:type="spellEnd"/>
      <w:r w:rsidRPr="004461A6">
        <w:rPr>
          <w:b/>
          <w:sz w:val="24"/>
          <w:szCs w:val="24"/>
        </w:rPr>
        <w:t xml:space="preserve"> </w:t>
      </w:r>
      <w:proofErr w:type="spellStart"/>
      <w:r w:rsidRPr="004461A6">
        <w:rPr>
          <w:b/>
          <w:sz w:val="24"/>
          <w:szCs w:val="24"/>
        </w:rPr>
        <w:t>сұрақтары</w:t>
      </w:r>
      <w:proofErr w:type="spellEnd"/>
      <w:r w:rsidRPr="004461A6">
        <w:rPr>
          <w:b/>
          <w:color w:val="auto"/>
          <w:sz w:val="24"/>
          <w:szCs w:val="24"/>
          <w:lang w:val="kk-KZ"/>
        </w:rPr>
        <w:t xml:space="preserve"> </w:t>
      </w:r>
    </w:p>
    <w:p w:rsidR="00CA5BF3" w:rsidRDefault="00CA5BF3" w:rsidP="000A47C8">
      <w:pPr>
        <w:rPr>
          <w:b/>
          <w:sz w:val="24"/>
          <w:szCs w:val="24"/>
        </w:rPr>
      </w:pPr>
      <w:r w:rsidRPr="007231B0">
        <w:rPr>
          <w:b/>
          <w:sz w:val="28"/>
          <w:szCs w:val="28"/>
          <w:lang w:val="en-US"/>
        </w:rPr>
        <w:t>I</w:t>
      </w:r>
      <w:r w:rsidRPr="007231B0">
        <w:rPr>
          <w:b/>
          <w:sz w:val="24"/>
          <w:szCs w:val="24"/>
        </w:rPr>
        <w:t xml:space="preserve">. </w:t>
      </w:r>
      <w:proofErr w:type="spellStart"/>
      <w:r w:rsidRPr="007231B0">
        <w:rPr>
          <w:b/>
          <w:sz w:val="24"/>
          <w:szCs w:val="24"/>
        </w:rPr>
        <w:t>Мамандыққа</w:t>
      </w:r>
      <w:proofErr w:type="spellEnd"/>
      <w:r w:rsidRPr="007231B0">
        <w:rPr>
          <w:b/>
          <w:sz w:val="24"/>
          <w:szCs w:val="24"/>
        </w:rPr>
        <w:t xml:space="preserve"> </w:t>
      </w:r>
      <w:proofErr w:type="spellStart"/>
      <w:r w:rsidRPr="007231B0">
        <w:rPr>
          <w:b/>
          <w:sz w:val="24"/>
          <w:szCs w:val="24"/>
        </w:rPr>
        <w:t>кіріспе</w:t>
      </w:r>
      <w:proofErr w:type="spellEnd"/>
      <w:r w:rsidRPr="007231B0">
        <w:rPr>
          <w:b/>
          <w:sz w:val="24"/>
          <w:szCs w:val="24"/>
        </w:rPr>
        <w:t>:</w:t>
      </w:r>
    </w:p>
    <w:p w:rsidR="007231B0" w:rsidRPr="007231B0" w:rsidRDefault="007231B0" w:rsidP="000A47C8">
      <w:pPr>
        <w:rPr>
          <w:b/>
          <w:sz w:val="24"/>
          <w:szCs w:val="24"/>
        </w:rPr>
      </w:pPr>
    </w:p>
    <w:p w:rsidR="00CA5BF3" w:rsidRPr="000A47C8" w:rsidRDefault="00CB4B3F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 xml:space="preserve">1) </w:t>
      </w:r>
      <w:proofErr w:type="spellStart"/>
      <w:r w:rsidRPr="000A47C8">
        <w:rPr>
          <w:sz w:val="24"/>
          <w:szCs w:val="24"/>
        </w:rPr>
        <w:t>Х</w:t>
      </w:r>
      <w:r w:rsidR="00CA5BF3" w:rsidRPr="000A47C8">
        <w:rPr>
          <w:sz w:val="24"/>
          <w:szCs w:val="24"/>
        </w:rPr>
        <w:t>алықаралық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практикада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ғылым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ретінде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медициналық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генетиканың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дамуының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тарихи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кезеңдері</w:t>
      </w:r>
      <w:proofErr w:type="spell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 xml:space="preserve">2) </w:t>
      </w:r>
      <w:proofErr w:type="spellStart"/>
      <w:r w:rsidRPr="000A47C8">
        <w:rPr>
          <w:sz w:val="24"/>
          <w:szCs w:val="24"/>
        </w:rPr>
        <w:t>Қазақстан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Республикасында</w:t>
      </w:r>
      <w:proofErr w:type="spellEnd"/>
      <w:r w:rsidRPr="000A47C8">
        <w:rPr>
          <w:sz w:val="24"/>
          <w:szCs w:val="24"/>
        </w:rPr>
        <w:t xml:space="preserve"> медицина </w:t>
      </w:r>
      <w:proofErr w:type="spellStart"/>
      <w:r w:rsidRPr="000A47C8">
        <w:rPr>
          <w:sz w:val="24"/>
          <w:szCs w:val="24"/>
        </w:rPr>
        <w:t>генетикасын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ғылым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ретінде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дамытудың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тарихи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кезеңдері</w:t>
      </w:r>
      <w:proofErr w:type="spellEnd"/>
    </w:p>
    <w:p w:rsidR="00CA5BF3" w:rsidRPr="000A47C8" w:rsidRDefault="00CB4B3F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3) "</w:t>
      </w:r>
      <w:proofErr w:type="spellStart"/>
      <w:r w:rsidRPr="000A47C8">
        <w:rPr>
          <w:sz w:val="24"/>
          <w:szCs w:val="24"/>
        </w:rPr>
        <w:t>М</w:t>
      </w:r>
      <w:r w:rsidR="00CA5BF3" w:rsidRPr="000A47C8">
        <w:rPr>
          <w:sz w:val="24"/>
          <w:szCs w:val="24"/>
        </w:rPr>
        <w:t>едициналық</w:t>
      </w:r>
      <w:proofErr w:type="spellEnd"/>
      <w:r w:rsidR="00CA5BF3" w:rsidRPr="000A47C8">
        <w:rPr>
          <w:sz w:val="24"/>
          <w:szCs w:val="24"/>
        </w:rPr>
        <w:t xml:space="preserve"> генетика" </w:t>
      </w:r>
      <w:proofErr w:type="spellStart"/>
      <w:r w:rsidR="00CA5BF3" w:rsidRPr="000A47C8">
        <w:rPr>
          <w:sz w:val="24"/>
          <w:szCs w:val="24"/>
        </w:rPr>
        <w:t>мамандығы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туралы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түсіні</w:t>
      </w:r>
      <w:proofErr w:type="gramStart"/>
      <w:r w:rsidR="00CA5BF3" w:rsidRPr="000A47C8">
        <w:rPr>
          <w:sz w:val="24"/>
          <w:szCs w:val="24"/>
        </w:rPr>
        <w:t>к</w:t>
      </w:r>
      <w:proofErr w:type="spellEnd"/>
      <w:proofErr w:type="gram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 xml:space="preserve">4) </w:t>
      </w:r>
      <w:proofErr w:type="spellStart"/>
      <w:r w:rsidRPr="000A47C8">
        <w:rPr>
          <w:sz w:val="24"/>
          <w:szCs w:val="24"/>
        </w:rPr>
        <w:t>Қазіргі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кезеңде</w:t>
      </w:r>
      <w:proofErr w:type="spellEnd"/>
      <w:r w:rsidRPr="000A47C8">
        <w:rPr>
          <w:sz w:val="24"/>
          <w:szCs w:val="24"/>
        </w:rPr>
        <w:t xml:space="preserve">" </w:t>
      </w:r>
      <w:proofErr w:type="spellStart"/>
      <w:r w:rsidRPr="000A47C8">
        <w:rPr>
          <w:sz w:val="24"/>
          <w:szCs w:val="24"/>
        </w:rPr>
        <w:t>медициналық</w:t>
      </w:r>
      <w:proofErr w:type="spellEnd"/>
      <w:r w:rsidRPr="000A47C8">
        <w:rPr>
          <w:sz w:val="24"/>
          <w:szCs w:val="24"/>
        </w:rPr>
        <w:t xml:space="preserve"> генетика " </w:t>
      </w:r>
      <w:proofErr w:type="spellStart"/>
      <w:r w:rsidRPr="000A47C8">
        <w:rPr>
          <w:sz w:val="24"/>
          <w:szCs w:val="24"/>
        </w:rPr>
        <w:t>мамандығында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қолданылатын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нормативті</w:t>
      </w:r>
      <w:proofErr w:type="gramStart"/>
      <w:r w:rsidRPr="000A47C8">
        <w:rPr>
          <w:sz w:val="24"/>
          <w:szCs w:val="24"/>
        </w:rPr>
        <w:t>к-</w:t>
      </w:r>
      <w:proofErr w:type="gramEnd"/>
      <w:r w:rsidRPr="000A47C8">
        <w:rPr>
          <w:sz w:val="24"/>
          <w:szCs w:val="24"/>
        </w:rPr>
        <w:t>құқықтық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актілер</w:t>
      </w:r>
      <w:proofErr w:type="spell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 xml:space="preserve">5) ҚР-да </w:t>
      </w:r>
      <w:proofErr w:type="spellStart"/>
      <w:r w:rsidRPr="000A47C8">
        <w:rPr>
          <w:sz w:val="24"/>
          <w:szCs w:val="24"/>
        </w:rPr>
        <w:t>медициналы</w:t>
      </w:r>
      <w:proofErr w:type="gramStart"/>
      <w:r w:rsidRPr="000A47C8">
        <w:rPr>
          <w:sz w:val="24"/>
          <w:szCs w:val="24"/>
        </w:rPr>
        <w:t>қ-</w:t>
      </w:r>
      <w:proofErr w:type="gramEnd"/>
      <w:r w:rsidRPr="000A47C8">
        <w:rPr>
          <w:sz w:val="24"/>
          <w:szCs w:val="24"/>
        </w:rPr>
        <w:t>генетикалық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көмек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көрсетудегі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аймақтандыру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деңгейі</w:t>
      </w:r>
      <w:proofErr w:type="spellEnd"/>
    </w:p>
    <w:p w:rsidR="00CA5BF3" w:rsidRPr="000A47C8" w:rsidRDefault="00CB4B3F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6)"</w:t>
      </w:r>
      <w:proofErr w:type="spellStart"/>
      <w:r w:rsidRPr="000A47C8">
        <w:rPr>
          <w:sz w:val="24"/>
          <w:szCs w:val="24"/>
        </w:rPr>
        <w:t>М</w:t>
      </w:r>
      <w:r w:rsidR="00CA5BF3" w:rsidRPr="000A47C8">
        <w:rPr>
          <w:sz w:val="24"/>
          <w:szCs w:val="24"/>
        </w:rPr>
        <w:t>едициналық</w:t>
      </w:r>
      <w:proofErr w:type="spellEnd"/>
      <w:r w:rsidR="00CA5BF3" w:rsidRPr="000A47C8">
        <w:rPr>
          <w:sz w:val="24"/>
          <w:szCs w:val="24"/>
        </w:rPr>
        <w:t xml:space="preserve"> генетика" </w:t>
      </w:r>
      <w:proofErr w:type="spellStart"/>
      <w:r w:rsidR="00CA5BF3" w:rsidRPr="000A47C8">
        <w:rPr>
          <w:sz w:val="24"/>
          <w:szCs w:val="24"/>
        </w:rPr>
        <w:t>мамандығын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таңдаудағы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мотивациялық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аспектілер</w:t>
      </w:r>
      <w:proofErr w:type="spellEnd"/>
    </w:p>
    <w:p w:rsidR="00CA5BF3" w:rsidRPr="000A47C8" w:rsidRDefault="00CB4B3F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 xml:space="preserve">7) </w:t>
      </w:r>
      <w:r w:rsidRPr="000A47C8">
        <w:rPr>
          <w:sz w:val="24"/>
          <w:szCs w:val="24"/>
          <w:lang w:val="kk-KZ"/>
        </w:rPr>
        <w:t>Ә</w:t>
      </w:r>
      <w:proofErr w:type="spellStart"/>
      <w:r w:rsidR="00CA5BF3" w:rsidRPr="000A47C8">
        <w:rPr>
          <w:sz w:val="24"/>
          <w:szCs w:val="24"/>
        </w:rPr>
        <w:t>лемдік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және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ұлттық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ауқымдағы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медициналы</w:t>
      </w:r>
      <w:proofErr w:type="gramStart"/>
      <w:r w:rsidR="00CA5BF3" w:rsidRPr="000A47C8">
        <w:rPr>
          <w:sz w:val="24"/>
          <w:szCs w:val="24"/>
        </w:rPr>
        <w:t>қ-</w:t>
      </w:r>
      <w:proofErr w:type="gramEnd"/>
      <w:r w:rsidR="00CA5BF3" w:rsidRPr="000A47C8">
        <w:rPr>
          <w:sz w:val="24"/>
          <w:szCs w:val="24"/>
        </w:rPr>
        <w:t>генетикалық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көмекті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ұйымдастырудың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айырмашылықтары</w:t>
      </w:r>
      <w:proofErr w:type="spellEnd"/>
    </w:p>
    <w:p w:rsidR="00CB4B3F" w:rsidRPr="000A47C8" w:rsidRDefault="00CB4B3F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</w:rPr>
        <w:t>8) "</w:t>
      </w:r>
      <w:r w:rsidRPr="000A47C8">
        <w:rPr>
          <w:sz w:val="24"/>
          <w:szCs w:val="24"/>
          <w:lang w:val="kk-KZ"/>
        </w:rPr>
        <w:t>М</w:t>
      </w:r>
      <w:proofErr w:type="spellStart"/>
      <w:r w:rsidR="00CA5BF3" w:rsidRPr="000A47C8">
        <w:rPr>
          <w:sz w:val="24"/>
          <w:szCs w:val="24"/>
        </w:rPr>
        <w:t>едициналық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генетика</w:t>
      </w:r>
      <w:proofErr w:type="gramStart"/>
      <w:r w:rsidR="00CA5BF3" w:rsidRPr="000A47C8">
        <w:rPr>
          <w:sz w:val="24"/>
          <w:szCs w:val="24"/>
        </w:rPr>
        <w:t>"м</w:t>
      </w:r>
      <w:proofErr w:type="gramEnd"/>
      <w:r w:rsidR="00CA5BF3" w:rsidRPr="000A47C8">
        <w:rPr>
          <w:sz w:val="24"/>
          <w:szCs w:val="24"/>
        </w:rPr>
        <w:t>амандығы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бойынша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дәрігер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құзыретінің</w:t>
      </w:r>
      <w:proofErr w:type="spellEnd"/>
      <w:r w:rsidR="00CA5BF3" w:rsidRPr="000A47C8">
        <w:rPr>
          <w:sz w:val="24"/>
          <w:szCs w:val="24"/>
        </w:rPr>
        <w:t xml:space="preserve"> </w:t>
      </w:r>
      <w:proofErr w:type="spellStart"/>
      <w:r w:rsidR="00CA5BF3" w:rsidRPr="000A47C8">
        <w:rPr>
          <w:sz w:val="24"/>
          <w:szCs w:val="24"/>
        </w:rPr>
        <w:t>көлемі</w:t>
      </w:r>
      <w:proofErr w:type="spellEnd"/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ҚР-да медициналық көмек көрсету деңгейі бойынша</w:t>
      </w:r>
    </w:p>
    <w:p w:rsidR="00CA5BF3" w:rsidRPr="000A47C8" w:rsidRDefault="00CB4B3F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9) Т</w:t>
      </w:r>
      <w:r w:rsidR="00CA5BF3" w:rsidRPr="000A47C8">
        <w:rPr>
          <w:sz w:val="24"/>
          <w:szCs w:val="24"/>
          <w:lang w:val="kk-KZ"/>
        </w:rPr>
        <w:t>аңдалған "медициналық генетика" мамандығының ұлттық ауқымда даму перспективалары</w:t>
      </w:r>
    </w:p>
    <w:p w:rsidR="00E35D92" w:rsidRDefault="00CB4B3F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10) К</w:t>
      </w:r>
      <w:r w:rsidR="00CA5BF3" w:rsidRPr="000A47C8">
        <w:rPr>
          <w:sz w:val="24"/>
          <w:szCs w:val="24"/>
          <w:lang w:val="kk-KZ"/>
        </w:rPr>
        <w:t>әсіптік бағдар беру - "медициналық генетика"мамандығына үміткерлерді тарту әдісі ретінде</w:t>
      </w:r>
      <w:r w:rsidR="00567D83" w:rsidRPr="000A47C8">
        <w:rPr>
          <w:sz w:val="24"/>
          <w:szCs w:val="24"/>
          <w:lang w:val="kk-KZ"/>
        </w:rPr>
        <w:t> </w:t>
      </w:r>
    </w:p>
    <w:p w:rsidR="000A47C8" w:rsidRPr="000A47C8" w:rsidRDefault="000A47C8" w:rsidP="000A47C8">
      <w:pPr>
        <w:rPr>
          <w:sz w:val="24"/>
          <w:szCs w:val="24"/>
          <w:lang w:val="kk-KZ"/>
        </w:rPr>
      </w:pPr>
    </w:p>
    <w:p w:rsidR="00CA5BF3" w:rsidRDefault="00CA5BF3" w:rsidP="000A47C8">
      <w:pPr>
        <w:rPr>
          <w:sz w:val="24"/>
          <w:szCs w:val="24"/>
          <w:lang w:val="kk-KZ"/>
        </w:rPr>
      </w:pPr>
      <w:r w:rsidRPr="007231B0">
        <w:rPr>
          <w:b/>
          <w:sz w:val="24"/>
          <w:szCs w:val="24"/>
          <w:lang w:val="kk-KZ"/>
        </w:rPr>
        <w:t>II. Мамандық бейіні бойынша сұрақтар</w:t>
      </w:r>
      <w:r w:rsidRPr="000A47C8">
        <w:rPr>
          <w:sz w:val="24"/>
          <w:szCs w:val="24"/>
          <w:lang w:val="kk-KZ"/>
        </w:rPr>
        <w:t>:</w:t>
      </w:r>
    </w:p>
    <w:p w:rsidR="007231B0" w:rsidRDefault="007231B0" w:rsidP="000A47C8">
      <w:pPr>
        <w:rPr>
          <w:sz w:val="24"/>
          <w:szCs w:val="24"/>
          <w:lang w:val="kk-KZ"/>
        </w:rPr>
      </w:pP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1.</w:t>
      </w:r>
      <w:r w:rsidRPr="000A47C8">
        <w:rPr>
          <w:sz w:val="24"/>
          <w:szCs w:val="24"/>
          <w:lang w:val="kk-KZ"/>
        </w:rPr>
        <w:tab/>
        <w:t>Адам жасушасының құрылымы туралы түсінік.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2.</w:t>
      </w:r>
      <w:r w:rsidRPr="000A47C8">
        <w:rPr>
          <w:sz w:val="24"/>
          <w:szCs w:val="24"/>
          <w:lang w:val="kk-KZ"/>
        </w:rPr>
        <w:tab/>
        <w:t>Митоз-жасуша ядросының бөліну формасы ретінде.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3.</w:t>
      </w:r>
      <w:r w:rsidRPr="000A47C8">
        <w:rPr>
          <w:sz w:val="24"/>
          <w:szCs w:val="24"/>
          <w:lang w:val="kk-KZ"/>
        </w:rPr>
        <w:tab/>
        <w:t>Мейоз-жасуша ядросының бөліну формасы ретінде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4.</w:t>
      </w:r>
      <w:r w:rsidRPr="000A47C8">
        <w:rPr>
          <w:sz w:val="24"/>
          <w:szCs w:val="24"/>
          <w:lang w:val="kk-KZ"/>
        </w:rPr>
        <w:tab/>
        <w:t xml:space="preserve">Мендель заңдары тұқым қуалайтын белгілерді беру принциптері ретінде. 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5.</w:t>
      </w:r>
      <w:r w:rsidRPr="000A47C8">
        <w:rPr>
          <w:sz w:val="24"/>
          <w:szCs w:val="24"/>
          <w:lang w:val="kk-KZ"/>
        </w:rPr>
        <w:tab/>
        <w:t>Адам тұқым қуалаушылықтың молекулалық негіздері.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6.</w:t>
      </w:r>
      <w:r w:rsidRPr="000A47C8">
        <w:rPr>
          <w:sz w:val="24"/>
          <w:szCs w:val="24"/>
          <w:lang w:val="kk-KZ"/>
        </w:rPr>
        <w:tab/>
        <w:t>ДНҚ құрылымы мен құрылымы туралы түсінік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7.</w:t>
      </w:r>
      <w:r w:rsidRPr="000A47C8">
        <w:rPr>
          <w:sz w:val="24"/>
          <w:szCs w:val="24"/>
          <w:lang w:val="kk-KZ"/>
        </w:rPr>
        <w:tab/>
        <w:t>ДНҚ функциялары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8.</w:t>
      </w:r>
      <w:r w:rsidRPr="000A47C8">
        <w:rPr>
          <w:sz w:val="24"/>
          <w:szCs w:val="24"/>
          <w:lang w:val="kk-KZ"/>
        </w:rPr>
        <w:tab/>
        <w:t>РНҚ құрылымы мен құрылымы туралы түсінік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9.</w:t>
      </w:r>
      <w:r w:rsidRPr="000A47C8">
        <w:rPr>
          <w:sz w:val="24"/>
          <w:szCs w:val="24"/>
          <w:lang w:val="kk-KZ"/>
        </w:rPr>
        <w:tab/>
        <w:t>РНҚ функциялары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10.</w:t>
      </w:r>
      <w:r w:rsidRPr="000A47C8">
        <w:rPr>
          <w:sz w:val="24"/>
          <w:szCs w:val="24"/>
          <w:lang w:val="kk-KZ"/>
        </w:rPr>
        <w:tab/>
        <w:t>Геннің құрылымы мен құрылымы туралы түсінік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11.</w:t>
      </w:r>
      <w:r w:rsidRPr="000A47C8">
        <w:rPr>
          <w:sz w:val="24"/>
          <w:szCs w:val="24"/>
          <w:lang w:val="kk-KZ"/>
        </w:rPr>
        <w:tab/>
        <w:t>Ген функциялары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12.</w:t>
      </w:r>
      <w:r w:rsidRPr="000A47C8">
        <w:rPr>
          <w:sz w:val="24"/>
          <w:szCs w:val="24"/>
          <w:lang w:val="kk-KZ"/>
        </w:rPr>
        <w:tab/>
        <w:t>Хромосомалардың құрылымы туралы түсінік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13.</w:t>
      </w:r>
      <w:r w:rsidRPr="000A47C8">
        <w:rPr>
          <w:sz w:val="24"/>
          <w:szCs w:val="24"/>
          <w:lang w:val="kk-KZ"/>
        </w:rPr>
        <w:tab/>
        <w:t>Хромосомалардың функциялары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14.</w:t>
      </w:r>
      <w:r w:rsidRPr="000A47C8">
        <w:rPr>
          <w:sz w:val="24"/>
          <w:szCs w:val="24"/>
          <w:lang w:val="kk-KZ"/>
        </w:rPr>
        <w:tab/>
        <w:t>Хромосомалардың жіктелуі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15.</w:t>
      </w:r>
      <w:r w:rsidRPr="000A47C8">
        <w:rPr>
          <w:sz w:val="24"/>
          <w:szCs w:val="24"/>
          <w:lang w:val="kk-KZ"/>
        </w:rPr>
        <w:tab/>
        <w:t>Хромосомалардың қазіргі номенклатурасы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16.</w:t>
      </w:r>
      <w:r w:rsidRPr="000A47C8">
        <w:rPr>
          <w:sz w:val="24"/>
          <w:szCs w:val="24"/>
          <w:lang w:val="kk-KZ"/>
        </w:rPr>
        <w:tab/>
        <w:t>Гендік мутациялардың түрлері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17.</w:t>
      </w:r>
      <w:r w:rsidRPr="000A47C8">
        <w:rPr>
          <w:sz w:val="24"/>
          <w:szCs w:val="24"/>
          <w:lang w:val="kk-KZ"/>
        </w:rPr>
        <w:tab/>
        <w:t>Хромосомалық мутациялардың түрлері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18.</w:t>
      </w:r>
      <w:r w:rsidRPr="000A47C8">
        <w:rPr>
          <w:sz w:val="24"/>
          <w:szCs w:val="24"/>
          <w:lang w:val="kk-KZ"/>
        </w:rPr>
        <w:tab/>
        <w:t xml:space="preserve">Тұқым қуалаудың аутосомды-доминантты түрі туралы түсінік 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19.</w:t>
      </w:r>
      <w:r w:rsidRPr="000A47C8">
        <w:rPr>
          <w:sz w:val="24"/>
          <w:szCs w:val="24"/>
          <w:lang w:val="kk-KZ"/>
        </w:rPr>
        <w:tab/>
        <w:t>Тұқым қуалаудың аутосомды-рецессивті түрі туралы түсінік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20.</w:t>
      </w:r>
      <w:r w:rsidRPr="000A47C8">
        <w:rPr>
          <w:sz w:val="24"/>
          <w:szCs w:val="24"/>
          <w:lang w:val="kk-KZ"/>
        </w:rPr>
        <w:tab/>
        <w:t>Мұрагерліктің x-байланысты доминантты түрі туралы түсінік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21.</w:t>
      </w:r>
      <w:r w:rsidRPr="000A47C8">
        <w:rPr>
          <w:sz w:val="24"/>
          <w:szCs w:val="24"/>
          <w:lang w:val="kk-KZ"/>
        </w:rPr>
        <w:tab/>
        <w:t>Мұрагерліктің x-байланысты рецессивті түрі туралы түсінік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22.</w:t>
      </w:r>
      <w:r w:rsidRPr="000A47C8">
        <w:rPr>
          <w:sz w:val="24"/>
          <w:szCs w:val="24"/>
          <w:lang w:val="kk-KZ"/>
        </w:rPr>
        <w:tab/>
        <w:t>Голандриялық мұрагерлік түрі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23.</w:t>
      </w:r>
      <w:r w:rsidRPr="000A47C8">
        <w:rPr>
          <w:sz w:val="24"/>
          <w:szCs w:val="24"/>
          <w:lang w:val="kk-KZ"/>
        </w:rPr>
        <w:tab/>
        <w:t>Митохондриялық тұқым қуалау түрі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24.</w:t>
      </w:r>
      <w:r w:rsidRPr="000A47C8">
        <w:rPr>
          <w:sz w:val="24"/>
          <w:szCs w:val="24"/>
          <w:lang w:val="kk-KZ"/>
        </w:rPr>
        <w:tab/>
        <w:t>Туа біткен ақаулар. Себептері, қауіп факторлары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25.</w:t>
      </w:r>
      <w:r w:rsidRPr="000A47C8">
        <w:rPr>
          <w:sz w:val="24"/>
          <w:szCs w:val="24"/>
          <w:lang w:val="kk-KZ"/>
        </w:rPr>
        <w:tab/>
        <w:t>Адам эмбриогенезінің негіздері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26.</w:t>
      </w:r>
      <w:r w:rsidRPr="000A47C8">
        <w:rPr>
          <w:sz w:val="24"/>
          <w:szCs w:val="24"/>
          <w:lang w:val="kk-KZ"/>
        </w:rPr>
        <w:tab/>
        <w:t>Клиникалық-генеалогиялық әдіс тұқым қуалайтын ауруларды диагностикалау әдісі ретінде.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lastRenderedPageBreak/>
        <w:t>27.</w:t>
      </w:r>
      <w:r w:rsidRPr="000A47C8">
        <w:rPr>
          <w:sz w:val="24"/>
          <w:szCs w:val="24"/>
          <w:lang w:val="kk-KZ"/>
        </w:rPr>
        <w:tab/>
        <w:t>Популяция әдісі - тұқым қуалайтын ауруларды диагностикалауда статистикалық мәліметтерді жинау және талдау.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28.</w:t>
      </w:r>
      <w:r w:rsidRPr="000A47C8">
        <w:rPr>
          <w:sz w:val="24"/>
          <w:szCs w:val="24"/>
          <w:lang w:val="kk-KZ"/>
        </w:rPr>
        <w:tab/>
        <w:t>Медициналық генетикадағы егіз әдіс.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29.</w:t>
      </w:r>
      <w:r w:rsidRPr="000A47C8">
        <w:rPr>
          <w:sz w:val="24"/>
          <w:szCs w:val="24"/>
          <w:lang w:val="kk-KZ"/>
        </w:rPr>
        <w:tab/>
        <w:t>Тұқым қуалайтын ауруларды диагностикалаудағы цитогенетикалық әдіс.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30.</w:t>
      </w:r>
      <w:r w:rsidRPr="000A47C8">
        <w:rPr>
          <w:sz w:val="24"/>
          <w:szCs w:val="24"/>
          <w:lang w:val="kk-KZ"/>
        </w:rPr>
        <w:tab/>
        <w:t>Тұқым қуалайтын ауруларды диагностикалаудағы молекулалық-цитогенетикалық әдіс.</w:t>
      </w:r>
    </w:p>
    <w:p w:rsidR="00CA5BF3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>31.</w:t>
      </w:r>
      <w:r w:rsidRPr="000A47C8">
        <w:rPr>
          <w:sz w:val="24"/>
          <w:szCs w:val="24"/>
          <w:lang w:val="kk-KZ"/>
        </w:rPr>
        <w:tab/>
        <w:t>Тұқым қуалайтын ауруларды диагностикалаудағы молекулалық-генетикалық әдіс.</w:t>
      </w:r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32.</w:t>
      </w:r>
      <w:r w:rsidRPr="000A47C8">
        <w:rPr>
          <w:sz w:val="24"/>
          <w:szCs w:val="24"/>
        </w:rPr>
        <w:tab/>
        <w:t xml:space="preserve">Тератология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түсінік</w:t>
      </w:r>
      <w:proofErr w:type="spellEnd"/>
      <w:r w:rsidRPr="000A47C8">
        <w:rPr>
          <w:sz w:val="24"/>
          <w:szCs w:val="24"/>
        </w:rPr>
        <w:t xml:space="preserve">. </w:t>
      </w:r>
      <w:proofErr w:type="spellStart"/>
      <w:r w:rsidRPr="000A47C8">
        <w:rPr>
          <w:sz w:val="24"/>
          <w:szCs w:val="24"/>
        </w:rPr>
        <w:t>Эмбриональды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дамудың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маңызды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терминациялық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кезеңдері</w:t>
      </w:r>
      <w:proofErr w:type="spellEnd"/>
      <w:r w:rsidRPr="000A47C8">
        <w:rPr>
          <w:sz w:val="24"/>
          <w:szCs w:val="24"/>
        </w:rPr>
        <w:t>.</w:t>
      </w:r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33.</w:t>
      </w:r>
      <w:r w:rsidRPr="000A47C8">
        <w:rPr>
          <w:sz w:val="24"/>
          <w:szCs w:val="24"/>
        </w:rPr>
        <w:tab/>
        <w:t>Харди-</w:t>
      </w:r>
      <w:proofErr w:type="spellStart"/>
      <w:r w:rsidRPr="000A47C8">
        <w:rPr>
          <w:sz w:val="24"/>
          <w:szCs w:val="24"/>
        </w:rPr>
        <w:t>Вайнберг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заңы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түсінік</w:t>
      </w:r>
      <w:proofErr w:type="spellEnd"/>
      <w:r w:rsidRPr="000A47C8">
        <w:rPr>
          <w:sz w:val="24"/>
          <w:szCs w:val="24"/>
        </w:rPr>
        <w:t>.</w:t>
      </w:r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34.</w:t>
      </w:r>
      <w:r w:rsidRPr="000A47C8">
        <w:rPr>
          <w:sz w:val="24"/>
          <w:szCs w:val="24"/>
        </w:rPr>
        <w:tab/>
      </w:r>
      <w:proofErr w:type="spellStart"/>
      <w:r w:rsidRPr="000A47C8">
        <w:rPr>
          <w:sz w:val="24"/>
          <w:szCs w:val="24"/>
        </w:rPr>
        <w:t>Туа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біткен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және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тұқым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қуалайтын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патологияның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алдын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алу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әдістері</w:t>
      </w:r>
      <w:proofErr w:type="spell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35.</w:t>
      </w:r>
      <w:r w:rsidRPr="000A47C8">
        <w:rPr>
          <w:sz w:val="24"/>
          <w:szCs w:val="24"/>
        </w:rPr>
        <w:tab/>
      </w:r>
      <w:proofErr w:type="spellStart"/>
      <w:r w:rsidRPr="000A47C8">
        <w:rPr>
          <w:sz w:val="24"/>
          <w:szCs w:val="24"/>
        </w:rPr>
        <w:t>Медициналы</w:t>
      </w:r>
      <w:proofErr w:type="gramStart"/>
      <w:r w:rsidRPr="000A47C8">
        <w:rPr>
          <w:sz w:val="24"/>
          <w:szCs w:val="24"/>
        </w:rPr>
        <w:t>қ-</w:t>
      </w:r>
      <w:proofErr w:type="gramEnd"/>
      <w:r w:rsidRPr="000A47C8">
        <w:rPr>
          <w:sz w:val="24"/>
          <w:szCs w:val="24"/>
        </w:rPr>
        <w:t>генетикалық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кеңес</w:t>
      </w:r>
      <w:proofErr w:type="spellEnd"/>
      <w:r w:rsidRPr="000A47C8">
        <w:rPr>
          <w:sz w:val="24"/>
          <w:szCs w:val="24"/>
        </w:rPr>
        <w:t xml:space="preserve"> беру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түсінік</w:t>
      </w:r>
      <w:proofErr w:type="spell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36.</w:t>
      </w:r>
      <w:r w:rsidRPr="000A47C8">
        <w:rPr>
          <w:sz w:val="24"/>
          <w:szCs w:val="24"/>
        </w:rPr>
        <w:tab/>
      </w:r>
      <w:proofErr w:type="spellStart"/>
      <w:r w:rsidRPr="000A47C8">
        <w:rPr>
          <w:sz w:val="24"/>
          <w:szCs w:val="24"/>
        </w:rPr>
        <w:t>Пренатальды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генетикалық</w:t>
      </w:r>
      <w:proofErr w:type="spellEnd"/>
      <w:r w:rsidRPr="000A47C8">
        <w:rPr>
          <w:sz w:val="24"/>
          <w:szCs w:val="24"/>
        </w:rPr>
        <w:t xml:space="preserve"> скрининг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</w:t>
      </w:r>
      <w:proofErr w:type="gramStart"/>
      <w:r w:rsidRPr="000A47C8">
        <w:rPr>
          <w:sz w:val="24"/>
          <w:szCs w:val="24"/>
        </w:rPr>
        <w:t>к</w:t>
      </w:r>
      <w:proofErr w:type="spellEnd"/>
      <w:proofErr w:type="gram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37.</w:t>
      </w:r>
      <w:r w:rsidRPr="000A47C8">
        <w:rPr>
          <w:sz w:val="24"/>
          <w:szCs w:val="24"/>
        </w:rPr>
        <w:tab/>
      </w:r>
      <w:proofErr w:type="spellStart"/>
      <w:proofErr w:type="gramStart"/>
      <w:r w:rsidRPr="000A47C8">
        <w:rPr>
          <w:sz w:val="24"/>
          <w:szCs w:val="24"/>
        </w:rPr>
        <w:t>Тұқым</w:t>
      </w:r>
      <w:proofErr w:type="spellEnd"/>
      <w:proofErr w:type="gram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қуалайтын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патологияның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неонатальды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скринингі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түсінік</w:t>
      </w:r>
      <w:proofErr w:type="spell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38.</w:t>
      </w:r>
      <w:r w:rsidRPr="000A47C8">
        <w:rPr>
          <w:sz w:val="24"/>
          <w:szCs w:val="24"/>
        </w:rPr>
        <w:tab/>
        <w:t xml:space="preserve">Даун синдромы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</w:t>
      </w:r>
      <w:proofErr w:type="gramStart"/>
      <w:r w:rsidRPr="000A47C8">
        <w:rPr>
          <w:sz w:val="24"/>
          <w:szCs w:val="24"/>
        </w:rPr>
        <w:t>к</w:t>
      </w:r>
      <w:proofErr w:type="spellEnd"/>
      <w:proofErr w:type="gram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39.</w:t>
      </w:r>
      <w:r w:rsidRPr="000A47C8">
        <w:rPr>
          <w:sz w:val="24"/>
          <w:szCs w:val="24"/>
        </w:rPr>
        <w:tab/>
      </w:r>
      <w:proofErr w:type="spellStart"/>
      <w:r w:rsidRPr="000A47C8">
        <w:rPr>
          <w:sz w:val="24"/>
          <w:szCs w:val="24"/>
        </w:rPr>
        <w:t>Патау</w:t>
      </w:r>
      <w:proofErr w:type="spellEnd"/>
      <w:r w:rsidRPr="000A47C8">
        <w:rPr>
          <w:sz w:val="24"/>
          <w:szCs w:val="24"/>
        </w:rPr>
        <w:t xml:space="preserve"> синдромы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</w:t>
      </w:r>
      <w:proofErr w:type="gramStart"/>
      <w:r w:rsidRPr="000A47C8">
        <w:rPr>
          <w:sz w:val="24"/>
          <w:szCs w:val="24"/>
        </w:rPr>
        <w:t>к</w:t>
      </w:r>
      <w:proofErr w:type="spellEnd"/>
      <w:proofErr w:type="gram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40.</w:t>
      </w:r>
      <w:r w:rsidRPr="000A47C8">
        <w:rPr>
          <w:sz w:val="24"/>
          <w:szCs w:val="24"/>
        </w:rPr>
        <w:tab/>
        <w:t xml:space="preserve">Эдвардс синдромы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</w:t>
      </w:r>
      <w:proofErr w:type="gramStart"/>
      <w:r w:rsidRPr="000A47C8">
        <w:rPr>
          <w:sz w:val="24"/>
          <w:szCs w:val="24"/>
        </w:rPr>
        <w:t>к</w:t>
      </w:r>
      <w:proofErr w:type="spellEnd"/>
      <w:proofErr w:type="gram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41.</w:t>
      </w:r>
      <w:r w:rsidRPr="000A47C8">
        <w:rPr>
          <w:sz w:val="24"/>
          <w:szCs w:val="24"/>
        </w:rPr>
        <w:tab/>
        <w:t xml:space="preserve">Тернер синдромы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</w:t>
      </w:r>
      <w:proofErr w:type="gramStart"/>
      <w:r w:rsidRPr="000A47C8">
        <w:rPr>
          <w:sz w:val="24"/>
          <w:szCs w:val="24"/>
        </w:rPr>
        <w:t>к</w:t>
      </w:r>
      <w:proofErr w:type="spellEnd"/>
      <w:proofErr w:type="gram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42.</w:t>
      </w:r>
      <w:r w:rsidRPr="000A47C8">
        <w:rPr>
          <w:sz w:val="24"/>
          <w:szCs w:val="24"/>
        </w:rPr>
        <w:tab/>
      </w:r>
      <w:proofErr w:type="spellStart"/>
      <w:r w:rsidRPr="000A47C8">
        <w:rPr>
          <w:sz w:val="24"/>
          <w:szCs w:val="24"/>
        </w:rPr>
        <w:t>Клайнфельтер</w:t>
      </w:r>
      <w:proofErr w:type="spellEnd"/>
      <w:r w:rsidRPr="000A47C8">
        <w:rPr>
          <w:sz w:val="24"/>
          <w:szCs w:val="24"/>
        </w:rPr>
        <w:t xml:space="preserve"> синдромы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</w:t>
      </w:r>
      <w:proofErr w:type="gramStart"/>
      <w:r w:rsidRPr="000A47C8">
        <w:rPr>
          <w:sz w:val="24"/>
          <w:szCs w:val="24"/>
        </w:rPr>
        <w:t>к</w:t>
      </w:r>
      <w:proofErr w:type="spellEnd"/>
      <w:proofErr w:type="gram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43.</w:t>
      </w:r>
      <w:r w:rsidRPr="000A47C8">
        <w:rPr>
          <w:sz w:val="24"/>
          <w:szCs w:val="24"/>
        </w:rPr>
        <w:tab/>
      </w:r>
      <w:proofErr w:type="spellStart"/>
      <w:r w:rsidRPr="000A47C8">
        <w:rPr>
          <w:sz w:val="24"/>
          <w:szCs w:val="24"/>
        </w:rPr>
        <w:t>Лежен</w:t>
      </w:r>
      <w:proofErr w:type="spellEnd"/>
      <w:r w:rsidRPr="000A47C8">
        <w:rPr>
          <w:sz w:val="24"/>
          <w:szCs w:val="24"/>
        </w:rPr>
        <w:t xml:space="preserve"> синдромы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</w:t>
      </w:r>
      <w:proofErr w:type="gramStart"/>
      <w:r w:rsidRPr="000A47C8">
        <w:rPr>
          <w:sz w:val="24"/>
          <w:szCs w:val="24"/>
        </w:rPr>
        <w:t>к</w:t>
      </w:r>
      <w:proofErr w:type="spellEnd"/>
      <w:proofErr w:type="gram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44.</w:t>
      </w:r>
      <w:r w:rsidRPr="000A47C8">
        <w:rPr>
          <w:sz w:val="24"/>
          <w:szCs w:val="24"/>
        </w:rPr>
        <w:tab/>
      </w:r>
      <w:proofErr w:type="spellStart"/>
      <w:r w:rsidRPr="000A47C8">
        <w:rPr>
          <w:sz w:val="24"/>
          <w:szCs w:val="24"/>
        </w:rPr>
        <w:t>Марфан</w:t>
      </w:r>
      <w:proofErr w:type="spellEnd"/>
      <w:r w:rsidRPr="000A47C8">
        <w:rPr>
          <w:sz w:val="24"/>
          <w:szCs w:val="24"/>
        </w:rPr>
        <w:t xml:space="preserve"> синдромы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</w:t>
      </w:r>
      <w:proofErr w:type="gramStart"/>
      <w:r w:rsidRPr="000A47C8">
        <w:rPr>
          <w:sz w:val="24"/>
          <w:szCs w:val="24"/>
        </w:rPr>
        <w:t>к</w:t>
      </w:r>
      <w:proofErr w:type="spellEnd"/>
      <w:proofErr w:type="gram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45.</w:t>
      </w:r>
      <w:r w:rsidRPr="000A47C8">
        <w:rPr>
          <w:sz w:val="24"/>
          <w:szCs w:val="24"/>
        </w:rPr>
        <w:tab/>
      </w:r>
      <w:proofErr w:type="spellStart"/>
      <w:r w:rsidRPr="000A47C8">
        <w:rPr>
          <w:sz w:val="24"/>
          <w:szCs w:val="24"/>
        </w:rPr>
        <w:t>Эхлерс-Данло</w:t>
      </w:r>
      <w:proofErr w:type="spellEnd"/>
      <w:r w:rsidRPr="000A47C8">
        <w:rPr>
          <w:sz w:val="24"/>
          <w:szCs w:val="24"/>
        </w:rPr>
        <w:t xml:space="preserve"> синдромы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</w:t>
      </w:r>
      <w:proofErr w:type="gramStart"/>
      <w:r w:rsidRPr="000A47C8">
        <w:rPr>
          <w:sz w:val="24"/>
          <w:szCs w:val="24"/>
        </w:rPr>
        <w:t>к</w:t>
      </w:r>
      <w:proofErr w:type="spellEnd"/>
      <w:proofErr w:type="gram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46.</w:t>
      </w:r>
      <w:r w:rsidRPr="000A47C8">
        <w:rPr>
          <w:sz w:val="24"/>
          <w:szCs w:val="24"/>
        </w:rPr>
        <w:tab/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түсінік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Дюшен</w:t>
      </w:r>
      <w:proofErr w:type="spellEnd"/>
      <w:r w:rsidRPr="000A47C8">
        <w:rPr>
          <w:sz w:val="24"/>
          <w:szCs w:val="24"/>
        </w:rPr>
        <w:t xml:space="preserve">-Беккер </w:t>
      </w:r>
      <w:proofErr w:type="spellStart"/>
      <w:r w:rsidRPr="000A47C8">
        <w:rPr>
          <w:sz w:val="24"/>
          <w:szCs w:val="24"/>
        </w:rPr>
        <w:t>миодистрофиясы</w:t>
      </w:r>
      <w:proofErr w:type="spell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47.</w:t>
      </w:r>
      <w:r w:rsidRPr="000A47C8">
        <w:rPr>
          <w:sz w:val="24"/>
          <w:szCs w:val="24"/>
        </w:rPr>
        <w:tab/>
      </w:r>
      <w:proofErr w:type="spellStart"/>
      <w:r w:rsidRPr="000A47C8">
        <w:rPr>
          <w:sz w:val="24"/>
          <w:szCs w:val="24"/>
        </w:rPr>
        <w:t>Ахондроплазия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түсінік</w:t>
      </w:r>
      <w:proofErr w:type="spell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48.</w:t>
      </w:r>
      <w:r w:rsidRPr="000A47C8">
        <w:rPr>
          <w:sz w:val="24"/>
          <w:szCs w:val="24"/>
        </w:rPr>
        <w:tab/>
        <w:t xml:space="preserve">1 </w:t>
      </w:r>
      <w:proofErr w:type="spellStart"/>
      <w:r w:rsidRPr="000A47C8">
        <w:rPr>
          <w:sz w:val="24"/>
          <w:szCs w:val="24"/>
        </w:rPr>
        <w:t>типті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нейрофиброматоз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түсінік</w:t>
      </w:r>
      <w:proofErr w:type="spellEnd"/>
    </w:p>
    <w:p w:rsidR="00CA5BF3" w:rsidRPr="000A47C8" w:rsidRDefault="00CA5BF3" w:rsidP="000A47C8">
      <w:pPr>
        <w:rPr>
          <w:sz w:val="24"/>
          <w:szCs w:val="24"/>
        </w:rPr>
      </w:pPr>
      <w:r w:rsidRPr="000A47C8">
        <w:rPr>
          <w:sz w:val="24"/>
          <w:szCs w:val="24"/>
        </w:rPr>
        <w:t>49.</w:t>
      </w:r>
      <w:r w:rsidRPr="000A47C8">
        <w:rPr>
          <w:sz w:val="24"/>
          <w:szCs w:val="24"/>
        </w:rPr>
        <w:tab/>
      </w:r>
      <w:proofErr w:type="spellStart"/>
      <w:r w:rsidRPr="000A47C8">
        <w:rPr>
          <w:sz w:val="24"/>
          <w:szCs w:val="24"/>
        </w:rPr>
        <w:t>Фенилкетонурия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түсінік</w:t>
      </w:r>
      <w:proofErr w:type="spellEnd"/>
    </w:p>
    <w:p w:rsidR="002E60AD" w:rsidRPr="000A47C8" w:rsidRDefault="00CA5BF3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</w:rPr>
        <w:t>50.</w:t>
      </w:r>
      <w:r w:rsidRPr="000A47C8">
        <w:rPr>
          <w:sz w:val="24"/>
          <w:szCs w:val="24"/>
        </w:rPr>
        <w:tab/>
      </w:r>
      <w:proofErr w:type="spellStart"/>
      <w:r w:rsidRPr="000A47C8">
        <w:rPr>
          <w:sz w:val="24"/>
          <w:szCs w:val="24"/>
        </w:rPr>
        <w:t>Туа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біткен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патологияның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пренатальды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скринингі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туралы</w:t>
      </w:r>
      <w:proofErr w:type="spellEnd"/>
      <w:r w:rsidRPr="000A47C8">
        <w:rPr>
          <w:sz w:val="24"/>
          <w:szCs w:val="24"/>
        </w:rPr>
        <w:t xml:space="preserve"> </w:t>
      </w:r>
      <w:proofErr w:type="spellStart"/>
      <w:r w:rsidRPr="000A47C8">
        <w:rPr>
          <w:sz w:val="24"/>
          <w:szCs w:val="24"/>
        </w:rPr>
        <w:t>түсіні</w:t>
      </w:r>
      <w:proofErr w:type="gramStart"/>
      <w:r w:rsidRPr="000A47C8">
        <w:rPr>
          <w:sz w:val="24"/>
          <w:szCs w:val="24"/>
        </w:rPr>
        <w:t>к</w:t>
      </w:r>
      <w:proofErr w:type="spellEnd"/>
      <w:proofErr w:type="gramEnd"/>
    </w:p>
    <w:p w:rsidR="00677D54" w:rsidRDefault="00677D54" w:rsidP="00BE21FE">
      <w:pPr>
        <w:rPr>
          <w:rFonts w:eastAsia="Calibri"/>
          <w:b/>
          <w:bCs/>
          <w:color w:val="000000" w:themeColor="text1"/>
          <w:sz w:val="24"/>
          <w:szCs w:val="24"/>
          <w:lang w:val="kk-KZ"/>
        </w:rPr>
      </w:pPr>
    </w:p>
    <w:p w:rsidR="00BE21FE" w:rsidRPr="00677D54" w:rsidRDefault="00BE21FE" w:rsidP="00BE21FE">
      <w:pPr>
        <w:rPr>
          <w:rFonts w:eastAsia="Calibri"/>
          <w:b/>
          <w:bCs/>
          <w:color w:val="000000" w:themeColor="text1"/>
          <w:sz w:val="24"/>
          <w:szCs w:val="24"/>
          <w:lang w:val="kk-KZ"/>
        </w:rPr>
      </w:pPr>
      <w:r w:rsidRPr="00677D54">
        <w:rPr>
          <w:rFonts w:eastAsia="Calibri"/>
          <w:b/>
          <w:bCs/>
          <w:color w:val="000000" w:themeColor="text1"/>
          <w:sz w:val="24"/>
          <w:szCs w:val="24"/>
          <w:lang w:val="kk-KZ"/>
        </w:rPr>
        <w:t>Әдебиеттер;</w:t>
      </w:r>
    </w:p>
    <w:p w:rsidR="00677D54" w:rsidRPr="00677D54" w:rsidRDefault="00677D54" w:rsidP="00677D54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77D54">
        <w:rPr>
          <w:sz w:val="24"/>
          <w:szCs w:val="24"/>
        </w:rPr>
        <w:t>Клинические протоколы и приказы МЗ РК.</w:t>
      </w:r>
    </w:p>
    <w:p w:rsidR="00677D54" w:rsidRPr="00677D54" w:rsidRDefault="00677D54" w:rsidP="00677D54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77D54">
        <w:rPr>
          <w:sz w:val="24"/>
          <w:szCs w:val="24"/>
          <w:bdr w:val="none" w:sz="0" w:space="0" w:color="auto" w:frame="1"/>
          <w:shd w:val="clear" w:color="auto" w:fill="FFFFFF"/>
        </w:rPr>
        <w:t xml:space="preserve">Бочков, Н. П. Клиническая генетика : учебник / Н. П. Бочков, В. П. Пузырев, С. А. </w:t>
      </w:r>
      <w:proofErr w:type="spellStart"/>
      <w:r w:rsidRPr="00677D54">
        <w:rPr>
          <w:sz w:val="24"/>
          <w:szCs w:val="24"/>
          <w:bdr w:val="none" w:sz="0" w:space="0" w:color="auto" w:frame="1"/>
          <w:shd w:val="clear" w:color="auto" w:fill="FFFFFF"/>
        </w:rPr>
        <w:t>Смирнихина</w:t>
      </w:r>
      <w:proofErr w:type="spellEnd"/>
      <w:r w:rsidRPr="00677D54">
        <w:rPr>
          <w:sz w:val="24"/>
          <w:szCs w:val="24"/>
          <w:bdr w:val="none" w:sz="0" w:space="0" w:color="auto" w:frame="1"/>
          <w:shd w:val="clear" w:color="auto" w:fill="FFFFFF"/>
        </w:rPr>
        <w:t>; под ред. Н. П. Бочкова. - 4-е изд.</w:t>
      </w:r>
      <w:proofErr w:type="gramStart"/>
      <w:r w:rsidRPr="00677D54">
        <w:rPr>
          <w:sz w:val="24"/>
          <w:szCs w:val="24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677D54">
        <w:rPr>
          <w:sz w:val="24"/>
          <w:szCs w:val="24"/>
          <w:bdr w:val="none" w:sz="0" w:space="0" w:color="auto" w:frame="1"/>
          <w:shd w:val="clear" w:color="auto" w:fill="FFFFFF"/>
        </w:rPr>
        <w:t xml:space="preserve"> доп. и </w:t>
      </w:r>
      <w:proofErr w:type="spellStart"/>
      <w:r w:rsidRPr="00677D54">
        <w:rPr>
          <w:sz w:val="24"/>
          <w:szCs w:val="24"/>
          <w:bdr w:val="none" w:sz="0" w:space="0" w:color="auto" w:frame="1"/>
          <w:shd w:val="clear" w:color="auto" w:fill="FFFFFF"/>
        </w:rPr>
        <w:t>перераб</w:t>
      </w:r>
      <w:proofErr w:type="spellEnd"/>
      <w:r w:rsidRPr="00677D54">
        <w:rPr>
          <w:sz w:val="24"/>
          <w:szCs w:val="24"/>
          <w:bdr w:val="none" w:sz="0" w:space="0" w:color="auto" w:frame="1"/>
          <w:shd w:val="clear" w:color="auto" w:fill="FFFFFF"/>
        </w:rPr>
        <w:t>. - Москва</w:t>
      </w:r>
      <w:proofErr w:type="gramStart"/>
      <w:r w:rsidRPr="00677D54">
        <w:rPr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77D54">
        <w:rPr>
          <w:sz w:val="24"/>
          <w:szCs w:val="24"/>
          <w:bdr w:val="none" w:sz="0" w:space="0" w:color="auto" w:frame="1"/>
          <w:shd w:val="clear" w:color="auto" w:fill="FFFFFF"/>
        </w:rPr>
        <w:t xml:space="preserve"> ГЭОТАР-Медиа, 2015. - 592 с. - ISBN 978-5-9704-3570-0</w:t>
      </w:r>
    </w:p>
    <w:p w:rsidR="00677D54" w:rsidRPr="00677D54" w:rsidRDefault="00677D54" w:rsidP="00677D54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677D54">
        <w:rPr>
          <w:bCs/>
          <w:sz w:val="24"/>
          <w:szCs w:val="24"/>
        </w:rPr>
        <w:t>Спейчер</w:t>
      </w:r>
      <w:proofErr w:type="spellEnd"/>
      <w:r w:rsidRPr="00677D54">
        <w:rPr>
          <w:bCs/>
          <w:sz w:val="24"/>
          <w:szCs w:val="24"/>
        </w:rPr>
        <w:t xml:space="preserve"> М.Р. Генетика человека по Фогелю и </w:t>
      </w:r>
      <w:proofErr w:type="spellStart"/>
      <w:r w:rsidRPr="00677D54">
        <w:rPr>
          <w:bCs/>
          <w:sz w:val="24"/>
          <w:szCs w:val="24"/>
        </w:rPr>
        <w:t>Мотулски</w:t>
      </w:r>
      <w:proofErr w:type="spellEnd"/>
      <w:r w:rsidRPr="00677D54">
        <w:rPr>
          <w:bCs/>
          <w:sz w:val="24"/>
          <w:szCs w:val="24"/>
        </w:rPr>
        <w:t>. Проблемы и подходы</w:t>
      </w:r>
      <w:proofErr w:type="gramStart"/>
      <w:r w:rsidRPr="00677D54">
        <w:rPr>
          <w:bCs/>
          <w:sz w:val="24"/>
          <w:szCs w:val="24"/>
        </w:rPr>
        <w:t xml:space="preserve"> :</w:t>
      </w:r>
      <w:proofErr w:type="gramEnd"/>
      <w:r w:rsidRPr="00677D54">
        <w:rPr>
          <w:bCs/>
          <w:sz w:val="24"/>
          <w:szCs w:val="24"/>
        </w:rPr>
        <w:t xml:space="preserve"> учебник - </w:t>
      </w:r>
      <w:r w:rsidRPr="00677D54">
        <w:rPr>
          <w:sz w:val="24"/>
          <w:szCs w:val="24"/>
          <w:shd w:val="clear" w:color="auto" w:fill="FFFFFF"/>
        </w:rPr>
        <w:t>Н-Л Россия, 2013. - 1056 с. - ISBN: 978-5-94869-167-1</w:t>
      </w:r>
    </w:p>
    <w:p w:rsidR="00677D54" w:rsidRPr="00677D54" w:rsidRDefault="00677D54" w:rsidP="00677D54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77D54">
        <w:rPr>
          <w:bCs/>
          <w:sz w:val="24"/>
          <w:szCs w:val="24"/>
        </w:rPr>
        <w:t xml:space="preserve">Горбунова В.Н. Клиническая генетика. Учебник – </w:t>
      </w:r>
      <w:r w:rsidRPr="00677D54">
        <w:rPr>
          <w:sz w:val="24"/>
          <w:szCs w:val="24"/>
          <w:shd w:val="clear" w:color="auto" w:fill="FFFFFF"/>
        </w:rPr>
        <w:t>Фолиант Россия, 2015. – 400 с. - ISBN: 978-5-93929-261-0</w:t>
      </w:r>
    </w:p>
    <w:p w:rsidR="00677D54" w:rsidRPr="00677D54" w:rsidRDefault="00677D54" w:rsidP="00677D54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677D54">
        <w:rPr>
          <w:bCs/>
          <w:sz w:val="24"/>
          <w:szCs w:val="24"/>
        </w:rPr>
        <w:t>Гинтер</w:t>
      </w:r>
      <w:proofErr w:type="spellEnd"/>
      <w:r w:rsidRPr="00677D54">
        <w:rPr>
          <w:bCs/>
          <w:sz w:val="24"/>
          <w:szCs w:val="24"/>
        </w:rPr>
        <w:t xml:space="preserve"> Е.К. Медицинская генетика</w:t>
      </w:r>
      <w:proofErr w:type="gramStart"/>
      <w:r w:rsidRPr="00677D54">
        <w:rPr>
          <w:bCs/>
          <w:sz w:val="24"/>
          <w:szCs w:val="24"/>
        </w:rPr>
        <w:t xml:space="preserve"> :</w:t>
      </w:r>
      <w:proofErr w:type="gramEnd"/>
      <w:r w:rsidRPr="00677D54">
        <w:rPr>
          <w:bCs/>
          <w:sz w:val="24"/>
          <w:szCs w:val="24"/>
        </w:rPr>
        <w:t xml:space="preserve"> национальное руководство : учебник / Под редакцией </w:t>
      </w:r>
      <w:proofErr w:type="spellStart"/>
      <w:r w:rsidRPr="00677D54">
        <w:rPr>
          <w:bCs/>
          <w:sz w:val="24"/>
          <w:szCs w:val="24"/>
        </w:rPr>
        <w:t>Гинтера</w:t>
      </w:r>
      <w:proofErr w:type="spellEnd"/>
      <w:r w:rsidRPr="00677D54">
        <w:rPr>
          <w:bCs/>
          <w:sz w:val="24"/>
          <w:szCs w:val="24"/>
        </w:rPr>
        <w:t xml:space="preserve"> Е.К. - </w:t>
      </w:r>
      <w:r w:rsidRPr="00677D54">
        <w:rPr>
          <w:sz w:val="24"/>
          <w:szCs w:val="24"/>
          <w:bdr w:val="none" w:sz="0" w:space="0" w:color="auto" w:frame="1"/>
          <w:shd w:val="clear" w:color="auto" w:fill="FFFFFF"/>
        </w:rPr>
        <w:t xml:space="preserve">Москва : ГЭОТАР-Медиа, 2022. - 896 с. - </w:t>
      </w:r>
      <w:r w:rsidRPr="00677D54">
        <w:rPr>
          <w:sz w:val="24"/>
          <w:szCs w:val="24"/>
          <w:shd w:val="clear" w:color="auto" w:fill="FFFFFF"/>
        </w:rPr>
        <w:t>ISBN: 978-5-9704-6307-9</w:t>
      </w:r>
    </w:p>
    <w:p w:rsidR="00677D54" w:rsidRPr="007B3380" w:rsidRDefault="00677D54" w:rsidP="00677D54">
      <w:pPr>
        <w:rPr>
          <w:sz w:val="28"/>
          <w:szCs w:val="28"/>
        </w:rPr>
      </w:pPr>
    </w:p>
    <w:p w:rsidR="00CA5BF3" w:rsidRPr="00BE21FE" w:rsidRDefault="00CA5BF3" w:rsidP="000A47C8">
      <w:pPr>
        <w:rPr>
          <w:sz w:val="24"/>
          <w:szCs w:val="24"/>
          <w:lang w:val="kk-KZ"/>
        </w:rPr>
      </w:pPr>
      <w:bookmarkStart w:id="0" w:name="_GoBack"/>
      <w:bookmarkEnd w:id="0"/>
    </w:p>
    <w:p w:rsidR="00CA5BF3" w:rsidRPr="00BE21FE" w:rsidRDefault="00CA5BF3" w:rsidP="000A47C8">
      <w:pPr>
        <w:rPr>
          <w:b/>
          <w:sz w:val="24"/>
          <w:szCs w:val="24"/>
          <w:lang w:val="kk-KZ"/>
        </w:rPr>
      </w:pPr>
      <w:r w:rsidRPr="00BE21FE">
        <w:rPr>
          <w:b/>
          <w:sz w:val="24"/>
          <w:szCs w:val="24"/>
          <w:lang w:val="kk-KZ"/>
        </w:rPr>
        <w:t xml:space="preserve">Үздіксіз білім беру бөлімінің басшысы     </w:t>
      </w:r>
      <w:r w:rsidR="000A47C8" w:rsidRPr="00BE21FE">
        <w:rPr>
          <w:b/>
          <w:sz w:val="24"/>
          <w:szCs w:val="24"/>
          <w:lang w:val="kk-KZ"/>
        </w:rPr>
        <w:t xml:space="preserve"> </w:t>
      </w:r>
      <w:r w:rsidRPr="00BE21FE">
        <w:rPr>
          <w:b/>
          <w:sz w:val="24"/>
          <w:szCs w:val="24"/>
          <w:lang w:val="kk-KZ"/>
        </w:rPr>
        <w:t xml:space="preserve">            </w:t>
      </w:r>
      <w:r w:rsidR="007231B0">
        <w:rPr>
          <w:b/>
          <w:sz w:val="24"/>
          <w:szCs w:val="24"/>
          <w:lang w:val="kk-KZ"/>
        </w:rPr>
        <w:t xml:space="preserve">   </w:t>
      </w:r>
      <w:r w:rsidRPr="00BE21FE">
        <w:rPr>
          <w:b/>
          <w:sz w:val="24"/>
          <w:szCs w:val="24"/>
          <w:lang w:val="kk-KZ"/>
        </w:rPr>
        <w:t xml:space="preserve">     </w:t>
      </w:r>
      <w:r w:rsidR="000A47C8" w:rsidRPr="00BE21FE">
        <w:rPr>
          <w:b/>
          <w:sz w:val="24"/>
          <w:szCs w:val="24"/>
          <w:lang w:val="kk-KZ"/>
        </w:rPr>
        <w:t xml:space="preserve">   </w:t>
      </w:r>
      <w:r w:rsidRPr="00BE21FE">
        <w:rPr>
          <w:b/>
          <w:sz w:val="24"/>
          <w:szCs w:val="24"/>
          <w:lang w:val="kk-KZ"/>
        </w:rPr>
        <w:t xml:space="preserve"> Нартаева</w:t>
      </w:r>
      <w:r w:rsidR="000A47C8" w:rsidRPr="00BE21FE">
        <w:rPr>
          <w:b/>
          <w:sz w:val="24"/>
          <w:szCs w:val="24"/>
          <w:lang w:val="kk-KZ"/>
        </w:rPr>
        <w:t xml:space="preserve"> М.М.</w:t>
      </w:r>
      <w:r w:rsidRPr="00BE21FE">
        <w:rPr>
          <w:b/>
          <w:sz w:val="24"/>
          <w:szCs w:val="24"/>
          <w:lang w:val="kk-KZ"/>
        </w:rPr>
        <w:tab/>
      </w:r>
    </w:p>
    <w:p w:rsidR="002E60AD" w:rsidRPr="000A47C8" w:rsidRDefault="002E60AD" w:rsidP="000A47C8">
      <w:pPr>
        <w:rPr>
          <w:sz w:val="24"/>
          <w:szCs w:val="24"/>
          <w:lang w:val="kk-KZ"/>
        </w:rPr>
      </w:pPr>
      <w:r w:rsidRPr="000A47C8">
        <w:rPr>
          <w:sz w:val="24"/>
          <w:szCs w:val="24"/>
          <w:lang w:val="kk-KZ"/>
        </w:rPr>
        <w:tab/>
      </w:r>
    </w:p>
    <w:sectPr w:rsidR="002E60AD" w:rsidRPr="000A47C8" w:rsidSect="004461A6">
      <w:headerReference w:type="default" r:id="rId9"/>
      <w:pgSz w:w="11906" w:h="16838"/>
      <w:pgMar w:top="567" w:right="567" w:bottom="567" w:left="113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66" w:rsidRDefault="004F1266" w:rsidP="004D4DE9">
      <w:pPr>
        <w:spacing w:after="0" w:line="240" w:lineRule="auto"/>
      </w:pPr>
      <w:r>
        <w:separator/>
      </w:r>
    </w:p>
  </w:endnote>
  <w:endnote w:type="continuationSeparator" w:id="0">
    <w:p w:rsidR="004F1266" w:rsidRDefault="004F1266" w:rsidP="004D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66" w:rsidRDefault="004F1266" w:rsidP="004D4DE9">
      <w:pPr>
        <w:spacing w:after="0" w:line="240" w:lineRule="auto"/>
      </w:pPr>
      <w:r>
        <w:separator/>
      </w:r>
    </w:p>
  </w:footnote>
  <w:footnote w:type="continuationSeparator" w:id="0">
    <w:p w:rsidR="004F1266" w:rsidRDefault="004F1266" w:rsidP="004D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-525"/>
      <w:tblW w:w="1048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67"/>
      <w:gridCol w:w="979"/>
      <w:gridCol w:w="4897"/>
      <w:gridCol w:w="137"/>
    </w:tblGrid>
    <w:tr w:rsidR="00E35D92" w:rsidRPr="00A05416" w:rsidTr="00414371">
      <w:trPr>
        <w:cantSplit/>
        <w:trHeight w:val="1129"/>
      </w:trPr>
      <w:tc>
        <w:tcPr>
          <w:tcW w:w="4467" w:type="dxa"/>
          <w:vAlign w:val="center"/>
        </w:tcPr>
        <w:p w:rsidR="00E35D92" w:rsidRPr="004461A6" w:rsidRDefault="00E35D92" w:rsidP="00414371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  <w:lang w:val="kk-KZ"/>
            </w:rPr>
          </w:pPr>
          <w:r w:rsidRPr="004461A6">
            <w:rPr>
              <w:b/>
              <w:caps/>
              <w:sz w:val="17"/>
              <w:szCs w:val="17"/>
              <w:lang w:val="kk-KZ"/>
            </w:rPr>
            <w:t>«аКУШЕРЛІк, ГИНЕКОЛОГИЯ ЖӘНЕ ПЕРИНАТОЛОГИЯ ҒЫЛЫМИ ОРТАЛЫҒЫ» акционерлі қоғамы</w:t>
          </w:r>
        </w:p>
      </w:tc>
      <w:tc>
        <w:tcPr>
          <w:tcW w:w="979" w:type="dxa"/>
          <w:vAlign w:val="center"/>
          <w:hideMark/>
        </w:tcPr>
        <w:p w:rsidR="00E35D92" w:rsidRPr="004461A6" w:rsidRDefault="00E35D92" w:rsidP="00414371">
          <w:pPr>
            <w:widowControl w:val="0"/>
            <w:autoSpaceDE w:val="0"/>
            <w:autoSpaceDN w:val="0"/>
            <w:adjustRightInd w:val="0"/>
            <w:spacing w:after="0" w:line="256" w:lineRule="auto"/>
            <w:jc w:val="center"/>
            <w:rPr>
              <w:b/>
              <w:sz w:val="17"/>
              <w:szCs w:val="17"/>
            </w:rPr>
          </w:pPr>
          <w:r w:rsidRPr="004461A6">
            <w:rPr>
              <w:b/>
              <w:noProof/>
              <w:sz w:val="17"/>
              <w:szCs w:val="17"/>
            </w:rPr>
            <w:drawing>
              <wp:inline distT="0" distB="0" distL="0" distR="0" wp14:anchorId="1FDA5611" wp14:editId="16247BA2">
                <wp:extent cx="581025" cy="714375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Новый логотип Центра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4" w:type="dxa"/>
          <w:gridSpan w:val="2"/>
          <w:vAlign w:val="center"/>
        </w:tcPr>
        <w:p w:rsidR="00E35D92" w:rsidRPr="004461A6" w:rsidRDefault="00E35D92" w:rsidP="00414371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</w:rPr>
          </w:pPr>
        </w:p>
        <w:p w:rsidR="00E35D92" w:rsidRPr="004461A6" w:rsidRDefault="00E35D92" w:rsidP="00414371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</w:rPr>
          </w:pPr>
          <w:r w:rsidRPr="004461A6">
            <w:rPr>
              <w:b/>
              <w:caps/>
              <w:sz w:val="17"/>
              <w:szCs w:val="17"/>
              <w:lang w:val="kk-KZ"/>
            </w:rPr>
            <w:t>акционерное общество</w:t>
          </w:r>
          <w:r w:rsidRPr="004461A6">
            <w:rPr>
              <w:b/>
              <w:caps/>
              <w:sz w:val="17"/>
              <w:szCs w:val="17"/>
            </w:rPr>
            <w:t xml:space="preserve"> «НАУЧНЫЙ ЦЕНТР АКУШЕРСТВА, ГИНЕКОЛОГИИ И ПЕРИНАТОЛОГИИ»</w:t>
          </w:r>
        </w:p>
        <w:p w:rsidR="00E35D92" w:rsidRPr="004461A6" w:rsidRDefault="00E35D92" w:rsidP="00414371">
          <w:pPr>
            <w:spacing w:after="0" w:line="256" w:lineRule="auto"/>
            <w:jc w:val="center"/>
            <w:rPr>
              <w:b/>
              <w:sz w:val="17"/>
              <w:szCs w:val="17"/>
            </w:rPr>
          </w:pPr>
        </w:p>
      </w:tc>
    </w:tr>
    <w:tr w:rsidR="00E35D92" w:rsidRPr="00477916" w:rsidTr="00414371">
      <w:trPr>
        <w:gridAfter w:val="1"/>
        <w:wAfter w:w="137" w:type="dxa"/>
        <w:cantSplit/>
        <w:trHeight w:val="79"/>
      </w:trPr>
      <w:tc>
        <w:tcPr>
          <w:tcW w:w="10343" w:type="dxa"/>
          <w:gridSpan w:val="3"/>
          <w:tcBorders>
            <w:top w:val="nil"/>
            <w:left w:val="nil"/>
            <w:bottom w:val="thinThickSmallGap" w:sz="18" w:space="0" w:color="auto"/>
            <w:right w:val="nil"/>
          </w:tcBorders>
          <w:vAlign w:val="center"/>
          <w:hideMark/>
        </w:tcPr>
        <w:p w:rsidR="00E35D92" w:rsidRPr="00077550" w:rsidRDefault="00E35D92" w:rsidP="00414371">
          <w:pPr>
            <w:widowControl w:val="0"/>
            <w:autoSpaceDE w:val="0"/>
            <w:autoSpaceDN w:val="0"/>
            <w:adjustRightInd w:val="0"/>
            <w:spacing w:after="0" w:line="256" w:lineRule="auto"/>
            <w:jc w:val="center"/>
            <w:rPr>
              <w:rFonts w:ascii="Tahoma" w:hAnsi="Tahoma" w:cs="Tahoma"/>
              <w:sz w:val="17"/>
              <w:szCs w:val="17"/>
              <w:lang w:val="kk-KZ"/>
            </w:rPr>
          </w:pPr>
        </w:p>
      </w:tc>
    </w:tr>
  </w:tbl>
  <w:p w:rsidR="00E35D92" w:rsidRDefault="00E35D92" w:rsidP="004461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E62"/>
    <w:multiLevelType w:val="hybridMultilevel"/>
    <w:tmpl w:val="9FAC053E"/>
    <w:lvl w:ilvl="0" w:tplc="000C1888">
      <w:start w:val="1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87D0D"/>
    <w:multiLevelType w:val="hybridMultilevel"/>
    <w:tmpl w:val="E1DC40FA"/>
    <w:lvl w:ilvl="0" w:tplc="306AD916">
      <w:start w:val="1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1221E3"/>
    <w:multiLevelType w:val="hybridMultilevel"/>
    <w:tmpl w:val="7E6E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562F5"/>
    <w:multiLevelType w:val="hybridMultilevel"/>
    <w:tmpl w:val="4250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A165E"/>
    <w:multiLevelType w:val="hybridMultilevel"/>
    <w:tmpl w:val="78C4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14387"/>
    <w:multiLevelType w:val="hybridMultilevel"/>
    <w:tmpl w:val="3C98F84E"/>
    <w:lvl w:ilvl="0" w:tplc="D612141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09"/>
    <w:rsid w:val="000700C8"/>
    <w:rsid w:val="000A47C8"/>
    <w:rsid w:val="0015357F"/>
    <w:rsid w:val="0020236D"/>
    <w:rsid w:val="0020416C"/>
    <w:rsid w:val="0029760B"/>
    <w:rsid w:val="002B6670"/>
    <w:rsid w:val="002E60AD"/>
    <w:rsid w:val="00416F33"/>
    <w:rsid w:val="004461A6"/>
    <w:rsid w:val="004D36D4"/>
    <w:rsid w:val="004D4DE9"/>
    <w:rsid w:val="004F1266"/>
    <w:rsid w:val="00567D83"/>
    <w:rsid w:val="00590D20"/>
    <w:rsid w:val="00602038"/>
    <w:rsid w:val="00677D54"/>
    <w:rsid w:val="007231B0"/>
    <w:rsid w:val="00724CD5"/>
    <w:rsid w:val="00736029"/>
    <w:rsid w:val="00924579"/>
    <w:rsid w:val="00A66015"/>
    <w:rsid w:val="00B23C50"/>
    <w:rsid w:val="00BE21FE"/>
    <w:rsid w:val="00CA5BF3"/>
    <w:rsid w:val="00CB4B3F"/>
    <w:rsid w:val="00CB6BF4"/>
    <w:rsid w:val="00E055C6"/>
    <w:rsid w:val="00E35D92"/>
    <w:rsid w:val="00F10F09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79"/>
    <w:pPr>
      <w:spacing w:after="5" w:line="251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924579"/>
    <w:pPr>
      <w:ind w:left="720"/>
      <w:contextualSpacing/>
    </w:pPr>
  </w:style>
  <w:style w:type="paragraph" w:styleId="a5">
    <w:name w:val="No Spacing"/>
    <w:aliases w:val="АЛЬБОМНАЯ,No Spacing"/>
    <w:link w:val="a6"/>
    <w:qFormat/>
    <w:rsid w:val="00924579"/>
    <w:pPr>
      <w:spacing w:after="0" w:line="240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924579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6">
    <w:name w:val="Без интервала Знак"/>
    <w:aliases w:val="АЛЬБОМНАЯ Знак,No Spacing Знак"/>
    <w:link w:val="a5"/>
    <w:rsid w:val="0092457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7">
    <w:name w:val="Normal (Web)"/>
    <w:basedOn w:val="a"/>
    <w:uiPriority w:val="99"/>
    <w:semiHidden/>
    <w:unhideWhenUsed/>
    <w:rsid w:val="00567D8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xspmiddlemrcssattr">
    <w:name w:val="cxspmiddle_mr_css_attr"/>
    <w:basedOn w:val="a"/>
    <w:rsid w:val="00567D8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D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4DE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a">
    <w:name w:val="footer"/>
    <w:basedOn w:val="a"/>
    <w:link w:val="ab"/>
    <w:uiPriority w:val="99"/>
    <w:unhideWhenUsed/>
    <w:rsid w:val="004D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DE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3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5D9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e">
    <w:name w:val="Hyperlink"/>
    <w:uiPriority w:val="99"/>
    <w:unhideWhenUsed/>
    <w:rsid w:val="00BE21FE"/>
    <w:rPr>
      <w:strike w:val="0"/>
      <w:dstrike w:val="0"/>
      <w:color w:val="0000FF"/>
      <w:u w:val="none"/>
      <w:effect w:val="none"/>
    </w:rPr>
  </w:style>
  <w:style w:type="paragraph" w:styleId="2">
    <w:name w:val="Body Text Indent 2"/>
    <w:basedOn w:val="a"/>
    <w:link w:val="20"/>
    <w:rsid w:val="00BE21FE"/>
    <w:pPr>
      <w:spacing w:after="120" w:line="48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E2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79"/>
    <w:pPr>
      <w:spacing w:after="5" w:line="251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924579"/>
    <w:pPr>
      <w:ind w:left="720"/>
      <w:contextualSpacing/>
    </w:pPr>
  </w:style>
  <w:style w:type="paragraph" w:styleId="a5">
    <w:name w:val="No Spacing"/>
    <w:aliases w:val="АЛЬБОМНАЯ,No Spacing"/>
    <w:link w:val="a6"/>
    <w:qFormat/>
    <w:rsid w:val="00924579"/>
    <w:pPr>
      <w:spacing w:after="0" w:line="240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924579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6">
    <w:name w:val="Без интервала Знак"/>
    <w:aliases w:val="АЛЬБОМНАЯ Знак,No Spacing Знак"/>
    <w:link w:val="a5"/>
    <w:rsid w:val="0092457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7">
    <w:name w:val="Normal (Web)"/>
    <w:basedOn w:val="a"/>
    <w:uiPriority w:val="99"/>
    <w:semiHidden/>
    <w:unhideWhenUsed/>
    <w:rsid w:val="00567D8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xspmiddlemrcssattr">
    <w:name w:val="cxspmiddle_mr_css_attr"/>
    <w:basedOn w:val="a"/>
    <w:rsid w:val="00567D8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D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4DE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a">
    <w:name w:val="footer"/>
    <w:basedOn w:val="a"/>
    <w:link w:val="ab"/>
    <w:uiPriority w:val="99"/>
    <w:unhideWhenUsed/>
    <w:rsid w:val="004D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DE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3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5D9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e">
    <w:name w:val="Hyperlink"/>
    <w:uiPriority w:val="99"/>
    <w:unhideWhenUsed/>
    <w:rsid w:val="00BE21FE"/>
    <w:rPr>
      <w:strike w:val="0"/>
      <w:dstrike w:val="0"/>
      <w:color w:val="0000FF"/>
      <w:u w:val="none"/>
      <w:effect w:val="none"/>
    </w:rPr>
  </w:style>
  <w:style w:type="paragraph" w:styleId="2">
    <w:name w:val="Body Text Indent 2"/>
    <w:basedOn w:val="a"/>
    <w:link w:val="20"/>
    <w:rsid w:val="00BE21FE"/>
    <w:pPr>
      <w:spacing w:after="120" w:line="48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E2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6A2D-21EF-4823-83B9-5B07240A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НатальяВ</dc:creator>
  <cp:lastModifiedBy>Gigabyte</cp:lastModifiedBy>
  <cp:revision>10</cp:revision>
  <cp:lastPrinted>2023-06-29T09:29:00Z</cp:lastPrinted>
  <dcterms:created xsi:type="dcterms:W3CDTF">2023-06-29T04:33:00Z</dcterms:created>
  <dcterms:modified xsi:type="dcterms:W3CDTF">2024-05-29T05:36:00Z</dcterms:modified>
</cp:coreProperties>
</file>